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AB1E7" w14:textId="77777777" w:rsidR="00FA6A55" w:rsidRDefault="00FA6A55" w:rsidP="00FA6A55">
      <w:pPr>
        <w:rPr>
          <w:rFonts w:eastAsia="Times New Roman"/>
          <w:lang w:val="en-US" w:eastAsia="lv-LV"/>
          <w14:ligatures w14:val="none"/>
        </w:rPr>
      </w:pPr>
      <w:bookmarkStart w:id="0" w:name="_MailOriginal"/>
      <w:r>
        <w:rPr>
          <w:rFonts w:eastAsia="Times New Roman"/>
          <w:b/>
          <w:bCs/>
          <w:lang w:val="en-US" w:eastAsia="lv-LV"/>
          <w14:ligatures w14:val="none"/>
        </w:rPr>
        <w:t>From:</w:t>
      </w:r>
      <w:r>
        <w:rPr>
          <w:rFonts w:eastAsia="Times New Roman"/>
          <w:lang w:val="en-US" w:eastAsia="lv-LV"/>
          <w14:ligatures w14:val="none"/>
        </w:rPr>
        <w:t xml:space="preserve"> Lelda Kalniņa &lt;Lelda.Kalnina@varam.gov.lv&gt; </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Thursday, May 18, </w:t>
      </w:r>
      <w:proofErr w:type="gramStart"/>
      <w:r>
        <w:rPr>
          <w:rFonts w:eastAsia="Times New Roman"/>
          <w:lang w:val="en-US" w:eastAsia="lv-LV"/>
          <w14:ligatures w14:val="none"/>
        </w:rPr>
        <w:t>2023</w:t>
      </w:r>
      <w:proofErr w:type="gramEnd"/>
      <w:r>
        <w:rPr>
          <w:rFonts w:eastAsia="Times New Roman"/>
          <w:lang w:val="en-US" w:eastAsia="lv-LV"/>
          <w14:ligatures w14:val="none"/>
        </w:rPr>
        <w:t xml:space="preserve"> 9:59 AM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Līva Šnitko &lt;Liva.Snitko@kem.gov.lv&gt;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RE: 23-A-1101 </w:t>
      </w:r>
      <w:proofErr w:type="spellStart"/>
      <w:r>
        <w:rPr>
          <w:rFonts w:eastAsia="Times New Roman"/>
          <w:lang w:val="en-US" w:eastAsia="lv-LV"/>
          <w14:ligatures w14:val="none"/>
        </w:rPr>
        <w:t>Informatīvais</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ziņojums</w:t>
      </w:r>
      <w:proofErr w:type="spellEnd"/>
      <w:r>
        <w:rPr>
          <w:rFonts w:eastAsia="Times New Roman"/>
          <w:lang w:val="en-US" w:eastAsia="lv-LV"/>
          <w14:ligatures w14:val="none"/>
        </w:rPr>
        <w:t xml:space="preserve"> par </w:t>
      </w:r>
      <w:proofErr w:type="spellStart"/>
      <w:r>
        <w:rPr>
          <w:rFonts w:eastAsia="Times New Roman"/>
          <w:lang w:val="en-US" w:eastAsia="lv-LV"/>
          <w14:ligatures w14:val="none"/>
        </w:rPr>
        <w:t>mērķēta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atbalsta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sistēmu</w:t>
      </w:r>
      <w:proofErr w:type="spellEnd"/>
    </w:p>
    <w:p w14:paraId="53F7DD2F" w14:textId="77777777" w:rsidR="00FA6A55" w:rsidRDefault="00FA6A55" w:rsidP="00FA6A55"/>
    <w:p w14:paraId="66ED2E10" w14:textId="77777777" w:rsidR="00FA6A55" w:rsidRDefault="00FA6A55" w:rsidP="00FA6A55">
      <w:r>
        <w:t>Labdien,</w:t>
      </w:r>
    </w:p>
    <w:p w14:paraId="340CFB6C" w14:textId="77777777" w:rsidR="00FA6A55" w:rsidRDefault="00FA6A55" w:rsidP="00FA6A55">
      <w:r>
        <w:t>Piekrītu redakcijai</w:t>
      </w:r>
    </w:p>
    <w:p w14:paraId="71162F61" w14:textId="77777777" w:rsidR="00FA6A55" w:rsidRDefault="00FA6A55" w:rsidP="00FA6A55"/>
    <w:p w14:paraId="7B249193" w14:textId="77777777" w:rsidR="00FA6A55" w:rsidRDefault="00FA6A55" w:rsidP="00FA6A55">
      <w:r>
        <w:t>Lelda Kalniņa</w:t>
      </w:r>
    </w:p>
    <w:p w14:paraId="44F19FA0" w14:textId="77777777" w:rsidR="00FA6A55" w:rsidRDefault="00FA6A55" w:rsidP="00FA6A55">
      <w:pPr>
        <w:outlineLvl w:val="0"/>
        <w:rPr>
          <w:lang w:val="en-US" w:eastAsia="lv-LV"/>
          <w14:ligatures w14:val="none"/>
        </w:rPr>
      </w:pPr>
      <w:r>
        <w:rPr>
          <w:b/>
          <w:bCs/>
          <w:lang w:val="en-US" w:eastAsia="lv-LV"/>
          <w14:ligatures w14:val="none"/>
        </w:rPr>
        <w:t>From:</w:t>
      </w:r>
      <w:r>
        <w:rPr>
          <w:lang w:val="en-US" w:eastAsia="lv-LV"/>
          <w14:ligatures w14:val="none"/>
        </w:rPr>
        <w:t xml:space="preserve"> Līva Šnitko &lt;</w:t>
      </w:r>
      <w:hyperlink r:id="rId4" w:history="1">
        <w:r>
          <w:rPr>
            <w:rStyle w:val="Hyperlink"/>
            <w:lang w:val="en-US" w:eastAsia="lv-LV"/>
            <w14:ligatures w14:val="none"/>
          </w:rPr>
          <w:t>Liva.Snitko@kem.gov.lv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Thursday, May 18, 2023 9:44 AM</w:t>
      </w:r>
      <w:r>
        <w:rPr>
          <w:lang w:val="en-US" w:eastAsia="lv-LV"/>
          <w14:ligatures w14:val="none"/>
        </w:rPr>
        <w:br/>
      </w:r>
      <w:r>
        <w:rPr>
          <w:b/>
          <w:bCs/>
          <w:lang w:val="en-US" w:eastAsia="lv-LV"/>
          <w14:ligatures w14:val="none"/>
        </w:rPr>
        <w:t>To:</w:t>
      </w:r>
      <w:r>
        <w:rPr>
          <w:lang w:val="en-US" w:eastAsia="lv-LV"/>
          <w14:ligatures w14:val="none"/>
        </w:rPr>
        <w:t xml:space="preserve"> Lelda Kalniņa &lt;</w:t>
      </w:r>
      <w:hyperlink r:id="rId5" w:history="1">
        <w:r>
          <w:rPr>
            <w:rStyle w:val="Hyperlink"/>
            <w:lang w:val="en-US" w:eastAsia="lv-LV"/>
            <w14:ligatures w14:val="none"/>
          </w:rPr>
          <w:t>Lelda.Kalnina@varam.gov.lv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RE: 23-A-1101 </w:t>
      </w:r>
      <w:proofErr w:type="spellStart"/>
      <w:r>
        <w:rPr>
          <w:lang w:val="en-US" w:eastAsia="lv-LV"/>
          <w14:ligatures w14:val="none"/>
        </w:rPr>
        <w:t>Informatīvais</w:t>
      </w:r>
      <w:proofErr w:type="spellEnd"/>
      <w:r>
        <w:rPr>
          <w:lang w:val="en-US" w:eastAsia="lv-LV"/>
          <w14:ligatures w14:val="none"/>
        </w:rPr>
        <w:t xml:space="preserve"> </w:t>
      </w:r>
      <w:proofErr w:type="spellStart"/>
      <w:r>
        <w:rPr>
          <w:lang w:val="en-US" w:eastAsia="lv-LV"/>
          <w14:ligatures w14:val="none"/>
        </w:rPr>
        <w:t>ziņojums</w:t>
      </w:r>
      <w:proofErr w:type="spellEnd"/>
      <w:r>
        <w:rPr>
          <w:lang w:val="en-US" w:eastAsia="lv-LV"/>
          <w14:ligatures w14:val="none"/>
        </w:rPr>
        <w:t xml:space="preserve"> par </w:t>
      </w:r>
      <w:proofErr w:type="spellStart"/>
      <w:r>
        <w:rPr>
          <w:lang w:val="en-US" w:eastAsia="lv-LV"/>
          <w14:ligatures w14:val="none"/>
        </w:rPr>
        <w:t>mērķēta</w:t>
      </w:r>
      <w:proofErr w:type="spellEnd"/>
      <w:r>
        <w:rPr>
          <w:lang w:val="en-US" w:eastAsia="lv-LV"/>
          <w14:ligatures w14:val="none"/>
        </w:rPr>
        <w:t xml:space="preserve"> </w:t>
      </w:r>
      <w:proofErr w:type="spellStart"/>
      <w:r>
        <w:rPr>
          <w:lang w:val="en-US" w:eastAsia="lv-LV"/>
          <w14:ligatures w14:val="none"/>
        </w:rPr>
        <w:t>atbalsta</w:t>
      </w:r>
      <w:proofErr w:type="spellEnd"/>
      <w:r>
        <w:rPr>
          <w:lang w:val="en-US" w:eastAsia="lv-LV"/>
          <w14:ligatures w14:val="none"/>
        </w:rPr>
        <w:t xml:space="preserve"> </w:t>
      </w:r>
      <w:proofErr w:type="spellStart"/>
      <w:r>
        <w:rPr>
          <w:lang w:val="en-US" w:eastAsia="lv-LV"/>
          <w14:ligatures w14:val="none"/>
        </w:rPr>
        <w:t>sistēmu</w:t>
      </w:r>
      <w:proofErr w:type="spellEnd"/>
    </w:p>
    <w:p w14:paraId="04859445" w14:textId="77777777" w:rsidR="00FA6A55" w:rsidRDefault="00FA6A55" w:rsidP="00FA6A55"/>
    <w:p w14:paraId="1395D810" w14:textId="77777777" w:rsidR="00FA6A55" w:rsidRDefault="00FA6A55" w:rsidP="00FA6A55">
      <w:r>
        <w:t>Labdien!</w:t>
      </w:r>
    </w:p>
    <w:p w14:paraId="768E8BBE" w14:textId="77777777" w:rsidR="00FA6A55" w:rsidRDefault="00FA6A55" w:rsidP="00FA6A55"/>
    <w:p w14:paraId="5593DF20" w14:textId="77777777" w:rsidR="00FA6A55" w:rsidRDefault="00FA6A55" w:rsidP="00FA6A55">
      <w:r>
        <w:t xml:space="preserve">Nosūtu Jums precizēto </w:t>
      </w:r>
      <w:proofErr w:type="spellStart"/>
      <w:r>
        <w:t>protokollēmuma</w:t>
      </w:r>
      <w:proofErr w:type="spellEnd"/>
      <w:r>
        <w:t xml:space="preserve"> punktu:</w:t>
      </w:r>
    </w:p>
    <w:p w14:paraId="24E3A611" w14:textId="77777777" w:rsidR="00FA6A55" w:rsidRDefault="00FA6A55" w:rsidP="00FA6A55"/>
    <w:p w14:paraId="4C66B30A" w14:textId="77777777" w:rsidR="00FA6A55" w:rsidRDefault="00FA6A55" w:rsidP="00FA6A55">
      <w:r>
        <w:t xml:space="preserve">“Izvērtēt iespējas paredzēt finansējumu informācijas tehnoloģiju risinājuma otrās kārtas izstrādei, kā arī risinājuma izstrādei datu apmaiņai ar pašvaldību sociālās palīdzības administrēšanas programmatūru SOPA, lai no tās varētu izgūt datus, kā arī tajā saņemt un apstrādāt datus no vienotā risinājuma oficiālo ienākumu apmēra aprēķināšanai uz vienu mājsaimniecības locekli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w:t>
      </w:r>
      <w:proofErr w:type="spellStart"/>
      <w:r>
        <w:t>digitalizācijas</w:t>
      </w:r>
      <w:proofErr w:type="spellEnd"/>
      <w:r>
        <w:t xml:space="preserve"> priekšrocības iedzīvotājiem, uzņēmumiem, pētniecības organizācijām un publiskajām iestādēm” 1.3.1.1. pasākuma “IKT risinājumu un pakalpojumu attīstība un iespēju radīšana privātajam sektoram” vai  Klimata un enerģētikas ministrijai primāri sniegt fiskāli neitrālus priekšlikumus par izstrādes izdevumu finansēšanas avotiem.”</w:t>
      </w:r>
    </w:p>
    <w:p w14:paraId="1AEF70CF" w14:textId="77777777" w:rsidR="00FA6A55" w:rsidRDefault="00FA6A55" w:rsidP="00FA6A55"/>
    <w:p w14:paraId="6EC7776F" w14:textId="77777777" w:rsidR="00FA6A55" w:rsidRDefault="00FA6A55" w:rsidP="00FA6A55"/>
    <w:tbl>
      <w:tblPr>
        <w:tblW w:w="0" w:type="auto"/>
        <w:tblCellMar>
          <w:left w:w="0" w:type="dxa"/>
          <w:right w:w="0" w:type="dxa"/>
        </w:tblCellMar>
        <w:tblLook w:val="04A0" w:firstRow="1" w:lastRow="0" w:firstColumn="1" w:lastColumn="0" w:noHBand="0" w:noVBand="1"/>
      </w:tblPr>
      <w:tblGrid>
        <w:gridCol w:w="3016"/>
        <w:gridCol w:w="5290"/>
      </w:tblGrid>
      <w:tr w:rsidR="00FA6A55" w14:paraId="17333299" w14:textId="77777777" w:rsidTr="00FA6A55">
        <w:tc>
          <w:tcPr>
            <w:tcW w:w="2689" w:type="dxa"/>
            <w:tcMar>
              <w:top w:w="0" w:type="dxa"/>
              <w:left w:w="108" w:type="dxa"/>
              <w:bottom w:w="0" w:type="dxa"/>
              <w:right w:w="108" w:type="dxa"/>
            </w:tcMar>
            <w:hideMark/>
          </w:tcPr>
          <w:p w14:paraId="753DCD0A" w14:textId="40457072" w:rsidR="00FA6A55" w:rsidRDefault="00FA6A55">
            <w:pPr>
              <w:rPr>
                <w:lang w:eastAsia="lv-LV"/>
                <w14:ligatures w14:val="none"/>
              </w:rPr>
            </w:pPr>
            <w:r>
              <w:rPr>
                <w:noProof/>
                <w:lang w:eastAsia="lv-LV"/>
                <w14:ligatures w14:val="none"/>
              </w:rPr>
              <w:drawing>
                <wp:inline distT="0" distB="0" distL="0" distR="0" wp14:anchorId="6A9CBF76" wp14:editId="459A01D7">
                  <wp:extent cx="1778000" cy="927100"/>
                  <wp:effectExtent l="0" t="0" r="0" b="6350"/>
                  <wp:docPr id="844133516" name="Picture 2"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33516" name="Picture 2" descr="A picture containing screenshot, black&#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5EEFF23D" w14:textId="77777777" w:rsidR="00FA6A55" w:rsidRDefault="00FA6A55">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362D06DF" w14:textId="77777777" w:rsidR="00FA6A55" w:rsidRDefault="00FA6A55">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786D6463" w14:textId="77777777" w:rsidR="00FA6A55" w:rsidRDefault="00FA6A55">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17B11FD4" w14:textId="77777777" w:rsidR="00FA6A55" w:rsidRDefault="00FA6A55">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7" w:history="1">
              <w:r>
                <w:rPr>
                  <w:rStyle w:val="Hyperlink"/>
                  <w:lang w:eastAsia="lv-LV"/>
                  <w14:ligatures w14:val="none"/>
                </w:rPr>
                <w:t>liva.snitko@kem.gov.lv</w:t>
              </w:r>
            </w:hyperlink>
            <w:r>
              <w:rPr>
                <w:color w:val="000000"/>
                <w:lang w:eastAsia="lv-LV"/>
                <w14:ligatures w14:val="none"/>
              </w:rPr>
              <w:t xml:space="preserve"> </w:t>
            </w:r>
          </w:p>
          <w:p w14:paraId="011ED738" w14:textId="77777777" w:rsidR="00FA6A55" w:rsidRDefault="00FA6A55">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8"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9" w:history="1">
              <w:r>
                <w:rPr>
                  <w:rStyle w:val="Hyperlink"/>
                  <w:rFonts w:ascii="Verdana" w:hAnsi="Verdana"/>
                  <w:sz w:val="18"/>
                  <w:szCs w:val="18"/>
                  <w:lang w:eastAsia="lv-LV"/>
                  <w14:ligatures w14:val="none"/>
                </w:rPr>
                <w:t>www.kem.gov.lv</w:t>
              </w:r>
            </w:hyperlink>
          </w:p>
        </w:tc>
      </w:tr>
    </w:tbl>
    <w:p w14:paraId="2228D45A" w14:textId="77777777" w:rsidR="00FA6A55" w:rsidRDefault="00FA6A55" w:rsidP="00FA6A55">
      <w:pPr>
        <w:rPr>
          <w:lang w:eastAsia="lv-LV"/>
          <w14:ligatures w14:val="none"/>
        </w:rPr>
      </w:pPr>
    </w:p>
    <w:p w14:paraId="13674B97" w14:textId="77777777" w:rsidR="00FA6A55" w:rsidRDefault="00FA6A55" w:rsidP="00FA6A55"/>
    <w:p w14:paraId="7CCB953D" w14:textId="77777777" w:rsidR="00FA6A55" w:rsidRDefault="00FA6A55" w:rsidP="00FA6A55">
      <w:pPr>
        <w:outlineLvl w:val="0"/>
        <w:rPr>
          <w:lang w:val="en-US" w:eastAsia="lv-LV"/>
          <w14:ligatures w14:val="none"/>
        </w:rPr>
      </w:pPr>
      <w:r>
        <w:rPr>
          <w:b/>
          <w:bCs/>
          <w:lang w:val="en-US" w:eastAsia="lv-LV"/>
          <w14:ligatures w14:val="none"/>
        </w:rPr>
        <w:t>From:</w:t>
      </w:r>
      <w:r>
        <w:rPr>
          <w:lang w:val="en-US" w:eastAsia="lv-LV"/>
          <w14:ligatures w14:val="none"/>
        </w:rPr>
        <w:t xml:space="preserve"> Lelda Kalniņa &lt;</w:t>
      </w:r>
      <w:hyperlink r:id="rId10" w:history="1">
        <w:r>
          <w:rPr>
            <w:rStyle w:val="Hyperlink"/>
            <w:lang w:val="en-US" w:eastAsia="lv-LV"/>
            <w14:ligatures w14:val="none"/>
          </w:rPr>
          <w:t>Lelda.Kalnina@varam.gov.lv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Wednesday, May 17, 2023 5:49 PM</w:t>
      </w:r>
      <w:r>
        <w:rPr>
          <w:lang w:val="en-US" w:eastAsia="lv-LV"/>
          <w14:ligatures w14:val="none"/>
        </w:rPr>
        <w:br/>
      </w:r>
      <w:r>
        <w:rPr>
          <w:b/>
          <w:bCs/>
          <w:lang w:val="en-US" w:eastAsia="lv-LV"/>
          <w14:ligatures w14:val="none"/>
        </w:rPr>
        <w:t>To:</w:t>
      </w:r>
      <w:r>
        <w:rPr>
          <w:lang w:val="en-US" w:eastAsia="lv-LV"/>
          <w14:ligatures w14:val="none"/>
        </w:rPr>
        <w:t xml:space="preserve"> Līva Šnitko &lt;</w:t>
      </w:r>
      <w:hyperlink r:id="rId11" w:history="1">
        <w:r>
          <w:rPr>
            <w:rStyle w:val="Hyperlink"/>
            <w:lang w:val="en-US" w:eastAsia="lv-LV"/>
            <w14:ligatures w14:val="none"/>
          </w:rPr>
          <w:t>Liva.Snitko@kem.gov.lv</w:t>
        </w:r>
      </w:hyperlink>
      <w:r>
        <w:rPr>
          <w:lang w:val="en-US" w:eastAsia="lv-LV"/>
          <w14:ligatures w14:val="none"/>
        </w:rPr>
        <w:t>&gt;; Maija Brunava &lt;</w:t>
      </w:r>
      <w:hyperlink r:id="rId12" w:history="1">
        <w:r>
          <w:rPr>
            <w:rStyle w:val="Hyperlink"/>
            <w:lang w:val="en-US" w:eastAsia="lv-LV"/>
            <w14:ligatures w14:val="none"/>
          </w:rPr>
          <w:t>Maija.Brunava@varam.gov.lv</w:t>
        </w:r>
      </w:hyperlink>
      <w:r>
        <w:rPr>
          <w:lang w:val="en-US" w:eastAsia="lv-LV"/>
          <w14:ligatures w14:val="none"/>
        </w:rPr>
        <w:t>&gt;; Lauris Linabergs &lt;</w:t>
      </w:r>
      <w:hyperlink r:id="rId13" w:history="1">
        <w:r>
          <w:rPr>
            <w:rStyle w:val="Hyperlink"/>
            <w:lang w:val="en-US" w:eastAsia="lv-LV"/>
            <w14:ligatures w14:val="none"/>
          </w:rPr>
          <w:t>Lauris.Linabergs@varam.gov.lv</w:t>
        </w:r>
      </w:hyperlink>
      <w:r>
        <w:rPr>
          <w:lang w:val="en-US" w:eastAsia="lv-LV"/>
          <w14:ligatures w14:val="none"/>
        </w:rPr>
        <w:t>&gt;</w:t>
      </w:r>
      <w:r>
        <w:rPr>
          <w:lang w:val="en-US" w:eastAsia="lv-LV"/>
          <w14:ligatures w14:val="none"/>
        </w:rPr>
        <w:br/>
      </w:r>
      <w:r>
        <w:rPr>
          <w:b/>
          <w:bCs/>
          <w:lang w:val="en-US" w:eastAsia="lv-LV"/>
          <w14:ligatures w14:val="none"/>
        </w:rPr>
        <w:t>Cc:</w:t>
      </w:r>
      <w:r>
        <w:rPr>
          <w:lang w:val="en-US" w:eastAsia="lv-LV"/>
          <w14:ligatures w14:val="none"/>
        </w:rPr>
        <w:t xml:space="preserve"> Līga Rozentāle &lt;</w:t>
      </w:r>
      <w:hyperlink r:id="rId14" w:history="1">
        <w:r>
          <w:rPr>
            <w:rStyle w:val="Hyperlink"/>
            <w:lang w:val="en-US" w:eastAsia="lv-LV"/>
            <w14:ligatures w14:val="none"/>
          </w:rPr>
          <w:t>Liga.Rozentale@kem.gov.lv</w:t>
        </w:r>
      </w:hyperlink>
      <w:r>
        <w:rPr>
          <w:lang w:val="en-US" w:eastAsia="lv-LV"/>
          <w14:ligatures w14:val="none"/>
        </w:rPr>
        <w:t>&gt;; Gunārs Valdmanis &lt;</w:t>
      </w:r>
      <w:hyperlink r:id="rId15" w:history="1">
        <w:r>
          <w:rPr>
            <w:rStyle w:val="Hyperlink"/>
            <w:lang w:val="en-US" w:eastAsia="lv-LV"/>
            <w14:ligatures w14:val="none"/>
          </w:rPr>
          <w:t>Gunars.Valdmanis@kem.gov.lv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RE: 23-A-1101 </w:t>
      </w:r>
      <w:proofErr w:type="spellStart"/>
      <w:r>
        <w:rPr>
          <w:lang w:val="en-US" w:eastAsia="lv-LV"/>
          <w14:ligatures w14:val="none"/>
        </w:rPr>
        <w:t>Informatīvais</w:t>
      </w:r>
      <w:proofErr w:type="spellEnd"/>
      <w:r>
        <w:rPr>
          <w:lang w:val="en-US" w:eastAsia="lv-LV"/>
          <w14:ligatures w14:val="none"/>
        </w:rPr>
        <w:t xml:space="preserve"> </w:t>
      </w:r>
      <w:proofErr w:type="spellStart"/>
      <w:r>
        <w:rPr>
          <w:lang w:val="en-US" w:eastAsia="lv-LV"/>
          <w14:ligatures w14:val="none"/>
        </w:rPr>
        <w:t>ziņojums</w:t>
      </w:r>
      <w:proofErr w:type="spellEnd"/>
      <w:r>
        <w:rPr>
          <w:lang w:val="en-US" w:eastAsia="lv-LV"/>
          <w14:ligatures w14:val="none"/>
        </w:rPr>
        <w:t xml:space="preserve"> par </w:t>
      </w:r>
      <w:proofErr w:type="spellStart"/>
      <w:r>
        <w:rPr>
          <w:lang w:val="en-US" w:eastAsia="lv-LV"/>
          <w14:ligatures w14:val="none"/>
        </w:rPr>
        <w:t>mērķēta</w:t>
      </w:r>
      <w:proofErr w:type="spellEnd"/>
      <w:r>
        <w:rPr>
          <w:lang w:val="en-US" w:eastAsia="lv-LV"/>
          <w14:ligatures w14:val="none"/>
        </w:rPr>
        <w:t xml:space="preserve"> </w:t>
      </w:r>
      <w:proofErr w:type="spellStart"/>
      <w:r>
        <w:rPr>
          <w:lang w:val="en-US" w:eastAsia="lv-LV"/>
          <w14:ligatures w14:val="none"/>
        </w:rPr>
        <w:t>atbalsta</w:t>
      </w:r>
      <w:proofErr w:type="spellEnd"/>
      <w:r>
        <w:rPr>
          <w:lang w:val="en-US" w:eastAsia="lv-LV"/>
          <w14:ligatures w14:val="none"/>
        </w:rPr>
        <w:t xml:space="preserve"> </w:t>
      </w:r>
      <w:proofErr w:type="spellStart"/>
      <w:r>
        <w:rPr>
          <w:lang w:val="en-US" w:eastAsia="lv-LV"/>
          <w14:ligatures w14:val="none"/>
        </w:rPr>
        <w:t>sistēmu</w:t>
      </w:r>
      <w:proofErr w:type="spellEnd"/>
    </w:p>
    <w:p w14:paraId="29294241" w14:textId="77777777" w:rsidR="00FA6A55" w:rsidRDefault="00FA6A55" w:rsidP="00FA6A55"/>
    <w:p w14:paraId="2EDF87DD" w14:textId="77777777" w:rsidR="00FA6A55" w:rsidRDefault="00FA6A55" w:rsidP="00FA6A55">
      <w:r>
        <w:t>Labdien,</w:t>
      </w:r>
    </w:p>
    <w:p w14:paraId="506BF15E" w14:textId="77777777" w:rsidR="00FA6A55" w:rsidRDefault="00FA6A55" w:rsidP="00FA6A55">
      <w:r>
        <w:t>Lūdzu skatīt komentāru tabulas pēdējā ailē</w:t>
      </w:r>
    </w:p>
    <w:p w14:paraId="581772F2" w14:textId="77777777" w:rsidR="00FA6A55" w:rsidRDefault="00FA6A55" w:rsidP="00FA6A55"/>
    <w:tbl>
      <w:tblPr>
        <w:tblW w:w="17952" w:type="dxa"/>
        <w:tblCellMar>
          <w:left w:w="0" w:type="dxa"/>
          <w:right w:w="0" w:type="dxa"/>
        </w:tblCellMar>
        <w:tblLook w:val="04A0" w:firstRow="1" w:lastRow="0" w:firstColumn="1" w:lastColumn="0" w:noHBand="0" w:noVBand="1"/>
      </w:tblPr>
      <w:tblGrid>
        <w:gridCol w:w="1017"/>
        <w:gridCol w:w="3387"/>
        <w:gridCol w:w="3387"/>
        <w:gridCol w:w="3387"/>
        <w:gridCol w:w="3387"/>
        <w:gridCol w:w="3387"/>
      </w:tblGrid>
      <w:tr w:rsidR="00FA6A55" w14:paraId="4899A75D" w14:textId="77777777" w:rsidTr="00FA6A55">
        <w:tc>
          <w:tcPr>
            <w:tcW w:w="1017" w:type="dxa"/>
            <w:tcBorders>
              <w:top w:val="single" w:sz="8" w:space="0" w:color="auto"/>
              <w:left w:val="single" w:sz="8" w:space="0" w:color="auto"/>
              <w:bottom w:val="single" w:sz="8" w:space="0" w:color="auto"/>
              <w:right w:val="single" w:sz="8" w:space="0" w:color="auto"/>
            </w:tcBorders>
            <w:shd w:val="clear" w:color="auto" w:fill="FFFFFF"/>
            <w:noWrap/>
            <w:tcMar>
              <w:top w:w="75" w:type="dxa"/>
              <w:left w:w="75" w:type="dxa"/>
              <w:bottom w:w="75" w:type="dxa"/>
              <w:right w:w="75" w:type="dxa"/>
            </w:tcMar>
            <w:hideMark/>
          </w:tcPr>
          <w:p w14:paraId="16A198EA" w14:textId="77777777" w:rsidR="00FA6A55" w:rsidRDefault="00FA6A55">
            <w:r>
              <w:rPr>
                <w:color w:val="000000"/>
              </w:rPr>
              <w:lastRenderedPageBreak/>
              <w:t>43.</w:t>
            </w:r>
          </w:p>
        </w:tc>
        <w:tc>
          <w:tcPr>
            <w:tcW w:w="3387" w:type="dxa"/>
            <w:tcBorders>
              <w:top w:val="single" w:sz="8" w:space="0" w:color="auto"/>
              <w:left w:val="nil"/>
              <w:bottom w:val="single" w:sz="8" w:space="0" w:color="auto"/>
              <w:right w:val="single" w:sz="8" w:space="0" w:color="auto"/>
            </w:tcBorders>
            <w:shd w:val="clear" w:color="auto" w:fill="FFFFFF"/>
            <w:noWrap/>
            <w:tcMar>
              <w:top w:w="75" w:type="dxa"/>
              <w:left w:w="75" w:type="dxa"/>
              <w:bottom w:w="75" w:type="dxa"/>
              <w:right w:w="75" w:type="dxa"/>
            </w:tcMar>
            <w:hideMark/>
          </w:tcPr>
          <w:p w14:paraId="50740B2B" w14:textId="77777777" w:rsidR="00FA6A55" w:rsidRDefault="00FA6A55">
            <w:pPr>
              <w:spacing w:after="240"/>
              <w:rPr>
                <w:b/>
                <w:bCs/>
              </w:rPr>
            </w:pPr>
            <w:r>
              <w:rPr>
                <w:b/>
                <w:bCs/>
                <w:color w:val="000000"/>
              </w:rPr>
              <w:t xml:space="preserve">MK sēdes </w:t>
            </w:r>
            <w:proofErr w:type="spellStart"/>
            <w:r>
              <w:rPr>
                <w:b/>
                <w:bCs/>
                <w:color w:val="000000"/>
              </w:rPr>
              <w:t>protokollēmuma</w:t>
            </w:r>
            <w:proofErr w:type="spellEnd"/>
            <w:r>
              <w:rPr>
                <w:b/>
                <w:bCs/>
                <w:color w:val="000000"/>
              </w:rPr>
              <w:t xml:space="preserve"> projekts</w:t>
            </w:r>
          </w:p>
          <w:p w14:paraId="0EDD5960" w14:textId="77777777" w:rsidR="00FA6A55" w:rsidRDefault="00FA6A55">
            <w:r>
              <w:rPr>
                <w:color w:val="000000"/>
              </w:rPr>
              <w:t xml:space="preserve">5. Paredzēt finansējumu informācijas tehnoloģiju risinājuma otrās kārtas izstrādei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w:t>
            </w:r>
            <w:proofErr w:type="spellStart"/>
            <w:r>
              <w:rPr>
                <w:color w:val="000000"/>
              </w:rPr>
              <w:t>digitalizācijas</w:t>
            </w:r>
            <w:proofErr w:type="spellEnd"/>
            <w:r>
              <w:rPr>
                <w:color w:val="000000"/>
              </w:rPr>
              <w:t xml:space="preserve"> priekšrocības iedzīvotājiem, uzņēmumiem, pētniecības organizācijām un publiskajām iestādēm” 1.3.1.1. pasākuma “IKT risinājumu un pakalpojumu attīstība un iespēju radīšana privātajam sektoram”.</w:t>
            </w:r>
          </w:p>
        </w:tc>
        <w:tc>
          <w:tcPr>
            <w:tcW w:w="3387" w:type="dxa"/>
            <w:tcBorders>
              <w:top w:val="single" w:sz="8" w:space="0" w:color="auto"/>
              <w:left w:val="nil"/>
              <w:bottom w:val="single" w:sz="8" w:space="0" w:color="auto"/>
              <w:right w:val="single" w:sz="8" w:space="0" w:color="auto"/>
            </w:tcBorders>
            <w:shd w:val="clear" w:color="auto" w:fill="FFFFFF"/>
            <w:noWrap/>
            <w:tcMar>
              <w:top w:w="75" w:type="dxa"/>
              <w:left w:w="75" w:type="dxa"/>
              <w:bottom w:w="75" w:type="dxa"/>
              <w:right w:w="75" w:type="dxa"/>
            </w:tcMar>
          </w:tcPr>
          <w:p w14:paraId="5CBA68CD" w14:textId="77777777" w:rsidR="00FA6A55" w:rsidRDefault="00FA6A55">
            <w:pPr>
              <w:spacing w:after="240"/>
              <w:rPr>
                <w:b/>
                <w:bCs/>
              </w:rPr>
            </w:pPr>
            <w:r>
              <w:rPr>
                <w:b/>
                <w:bCs/>
                <w:color w:val="000000"/>
              </w:rPr>
              <w:t>Iebildums (VARAM - 03.05.2023.)</w:t>
            </w:r>
          </w:p>
          <w:p w14:paraId="765371C3" w14:textId="77777777" w:rsidR="00FA6A55" w:rsidRDefault="00FA6A55">
            <w:proofErr w:type="spellStart"/>
            <w:r>
              <w:rPr>
                <w:color w:val="000000"/>
              </w:rPr>
              <w:t>Protokollēmuma</w:t>
            </w:r>
            <w:proofErr w:type="spellEnd"/>
            <w:r>
              <w:rPr>
                <w:color w:val="000000"/>
              </w:rPr>
              <w:t xml:space="preserve"> punktā minēto finanšu instrumentu finansējuma sadalījuma sākotnējais plānojums Ziņojumā izskatāmā projekta finansēšanu neparedz, tomēr var tikt izvērtētas iespējas to piešķirt situācijās, kad sākotnējais projektu portfeļu saturs tiek pārskatīts, sakarā ar būtiskām projektu sagatavošanas termiņu nobīdēm, jauniem identificētiem riskiem vai attiecībā uz SAM 1.3.1. - arī projektu prioritāšu pārskatīšanu. </w:t>
            </w:r>
          </w:p>
          <w:p w14:paraId="7A403841" w14:textId="77777777" w:rsidR="00FA6A55" w:rsidRDefault="00FA6A55"/>
          <w:p w14:paraId="0CBAFD8B" w14:textId="77777777" w:rsidR="00FA6A55" w:rsidRDefault="00FA6A55">
            <w:r>
              <w:rPr>
                <w:color w:val="000000"/>
              </w:rPr>
              <w:t>N.B. Precizējot redakciju VARAM būs gatavs atbalstīt TA virzību uz MK, neveicot atkārtotu saskaņošanu, bet vienojoties par saskaņojumu uz MK sēdi!</w:t>
            </w:r>
          </w:p>
          <w:p w14:paraId="7C9D6E92" w14:textId="77777777" w:rsidR="00FA6A55" w:rsidRDefault="00FA6A55">
            <w:pPr>
              <w:spacing w:before="240" w:after="240"/>
              <w:rPr>
                <w:i/>
                <w:iCs/>
              </w:rPr>
            </w:pPr>
            <w:r>
              <w:rPr>
                <w:i/>
                <w:iCs/>
                <w:color w:val="000000"/>
              </w:rPr>
              <w:t>Piedāvātā redakcija</w:t>
            </w:r>
          </w:p>
          <w:p w14:paraId="3EA7D645" w14:textId="77777777" w:rsidR="00FA6A55" w:rsidRDefault="00FA6A55">
            <w:r>
              <w:rPr>
                <w:color w:val="000000"/>
              </w:rPr>
              <w:t xml:space="preserve">Izvērtēt iespējas paredzēt finansējumu informācijas tehnoloģiju risinājuma otrās kārtas izstrādei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w:t>
            </w:r>
            <w:proofErr w:type="spellStart"/>
            <w:r>
              <w:rPr>
                <w:color w:val="000000"/>
              </w:rPr>
              <w:t>digitalizācijas</w:t>
            </w:r>
            <w:proofErr w:type="spellEnd"/>
            <w:r>
              <w:rPr>
                <w:color w:val="000000"/>
              </w:rPr>
              <w:t xml:space="preserve"> priekšrocības iedzīvotājiem, uzņēmumiem, pētniecības organizācijām un publiskajām iestādēm” 1.3.1.1. pasākuma “IKT risinājumu un pakalpojumu attīstība un iespēju radīšana privātajam sektoram”</w:t>
            </w:r>
          </w:p>
          <w:p w14:paraId="47D3D907" w14:textId="77777777" w:rsidR="00FA6A55" w:rsidRDefault="00FA6A55"/>
          <w:p w14:paraId="2539B1B8" w14:textId="77777777" w:rsidR="00FA6A55" w:rsidRDefault="00FA6A55">
            <w:r>
              <w:rPr>
                <w:color w:val="000000"/>
              </w:rPr>
              <w:t> </w:t>
            </w:r>
          </w:p>
        </w:tc>
        <w:tc>
          <w:tcPr>
            <w:tcW w:w="3387" w:type="dxa"/>
            <w:tcBorders>
              <w:top w:val="single" w:sz="8" w:space="0" w:color="auto"/>
              <w:left w:val="nil"/>
              <w:bottom w:val="single" w:sz="8" w:space="0" w:color="auto"/>
              <w:right w:val="single" w:sz="8" w:space="0" w:color="auto"/>
            </w:tcBorders>
            <w:shd w:val="clear" w:color="auto" w:fill="FFFFFF"/>
            <w:noWrap/>
            <w:tcMar>
              <w:top w:w="75" w:type="dxa"/>
              <w:left w:w="75" w:type="dxa"/>
              <w:bottom w:w="75" w:type="dxa"/>
              <w:right w:w="75" w:type="dxa"/>
            </w:tcMar>
            <w:hideMark/>
          </w:tcPr>
          <w:p w14:paraId="3163A0F5" w14:textId="77777777" w:rsidR="00FA6A55" w:rsidRDefault="00FA6A55">
            <w:pPr>
              <w:spacing w:after="240"/>
              <w:rPr>
                <w:b/>
                <w:bCs/>
              </w:rPr>
            </w:pPr>
            <w:r>
              <w:rPr>
                <w:b/>
                <w:bCs/>
                <w:color w:val="000000"/>
              </w:rPr>
              <w:t>Ņemts vērā</w:t>
            </w:r>
          </w:p>
          <w:p w14:paraId="5622AAEC" w14:textId="77777777" w:rsidR="00FA6A55" w:rsidRDefault="00FA6A55">
            <w:r>
              <w:rPr>
                <w:color w:val="000000"/>
              </w:rPr>
              <w:t xml:space="preserve">Veiktos labojumus lūgums skatīt </w:t>
            </w:r>
            <w:proofErr w:type="spellStart"/>
            <w:r>
              <w:rPr>
                <w:color w:val="000000"/>
              </w:rPr>
              <w:t>protokollēmuma</w:t>
            </w:r>
            <w:proofErr w:type="spellEnd"/>
            <w:r>
              <w:rPr>
                <w:color w:val="000000"/>
              </w:rPr>
              <w:t xml:space="preserve"> projektā.</w:t>
            </w:r>
          </w:p>
        </w:tc>
        <w:tc>
          <w:tcPr>
            <w:tcW w:w="3387" w:type="dxa"/>
            <w:tcBorders>
              <w:top w:val="single" w:sz="8" w:space="0" w:color="auto"/>
              <w:left w:val="nil"/>
              <w:bottom w:val="single" w:sz="8" w:space="0" w:color="auto"/>
              <w:right w:val="single" w:sz="8" w:space="0" w:color="auto"/>
            </w:tcBorders>
            <w:shd w:val="clear" w:color="auto" w:fill="FFFFFF"/>
            <w:noWrap/>
            <w:tcMar>
              <w:top w:w="75" w:type="dxa"/>
              <w:left w:w="75" w:type="dxa"/>
              <w:bottom w:w="75" w:type="dxa"/>
              <w:right w:w="75" w:type="dxa"/>
            </w:tcMar>
            <w:hideMark/>
          </w:tcPr>
          <w:p w14:paraId="0B040A5C" w14:textId="77777777" w:rsidR="00FA6A55" w:rsidRDefault="00FA6A55">
            <w:r>
              <w:rPr>
                <w:color w:val="000000"/>
              </w:rPr>
              <w:t xml:space="preserve">4. Izvērtēt iespējas paredzēt finansējumu informācijas tehnoloģiju risinājuma otrās kārtas izstrādei, </w:t>
            </w:r>
            <w:r>
              <w:rPr>
                <w:color w:val="000000"/>
                <w:highlight w:val="yellow"/>
              </w:rPr>
              <w:t>kā arī pielāgojumu veikšanai pašvaldību sociālās palīdzības administrēšanas programmatūrā SOPA, lai no tās varētu izgūt datus, kā arī tajā saņemt un apstrādāt datus no vienotā risinājuma oficiālo ienākumu apmēra aprēķināšanai uz vienu mājsaimniecības locekli</w:t>
            </w:r>
            <w:r>
              <w:rPr>
                <w:color w:val="000000"/>
              </w:rPr>
              <w:t xml:space="preserve">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w:t>
            </w:r>
            <w:proofErr w:type="spellStart"/>
            <w:r>
              <w:rPr>
                <w:color w:val="000000"/>
              </w:rPr>
              <w:t>digitalizācijas</w:t>
            </w:r>
            <w:proofErr w:type="spellEnd"/>
            <w:r>
              <w:rPr>
                <w:color w:val="000000"/>
              </w:rPr>
              <w:t xml:space="preserve"> priekšrocības iedzīvotājiem, uzņēmumiem, pētniecības organizācijām un publiskajām iestādēm” 1.3.1.1. pasākuma “IKT risinājumu un pakalpojumu attīstība un iespēju radīšana privātajam sektoram”. </w:t>
            </w:r>
            <w:r>
              <w:rPr>
                <w:color w:val="000000"/>
                <w:highlight w:val="yellow"/>
              </w:rPr>
              <w:t>Gadījumā, ja nepieciešamo finansējumu informācijas tehnoloģiju risinājuma otrās kārtas izstrādei nebūs iespējams nodrošināt no minētajiem avotiem, Klimata un enerģētikas primāri ministrijai sniegt fiskāli neitrālus priekšlikumus par izstrādes izdevumu finansēšanas avotiem.</w:t>
            </w:r>
          </w:p>
        </w:tc>
        <w:tc>
          <w:tcPr>
            <w:tcW w:w="3387" w:type="dxa"/>
            <w:tcBorders>
              <w:top w:val="single" w:sz="8" w:space="0" w:color="auto"/>
              <w:left w:val="nil"/>
              <w:bottom w:val="single" w:sz="8" w:space="0" w:color="auto"/>
              <w:right w:val="single" w:sz="8" w:space="0" w:color="auto"/>
            </w:tcBorders>
            <w:shd w:val="clear" w:color="auto" w:fill="FFFFFF"/>
          </w:tcPr>
          <w:p w14:paraId="350E311B" w14:textId="77777777" w:rsidR="00FA6A55" w:rsidRDefault="00FA6A55">
            <w:r>
              <w:rPr>
                <w:color w:val="000000"/>
              </w:rPr>
              <w:t xml:space="preserve">Aicinām </w:t>
            </w:r>
            <w:proofErr w:type="spellStart"/>
            <w:r>
              <w:rPr>
                <w:color w:val="000000"/>
              </w:rPr>
              <w:t>protokollēmumā</w:t>
            </w:r>
            <w:proofErr w:type="spellEnd"/>
            <w:r>
              <w:rPr>
                <w:color w:val="000000"/>
              </w:rPr>
              <w:t xml:space="preserve"> nenorādīt investīcijas privātu komersantu programmatūrā, ņemot vērā, ka tādas nav atbalstāmas norādītajos finansējuma avotos.</w:t>
            </w:r>
          </w:p>
          <w:p w14:paraId="7C7EAFCC" w14:textId="77777777" w:rsidR="00FA6A55" w:rsidRDefault="00FA6A55"/>
          <w:p w14:paraId="232B20E5" w14:textId="77777777" w:rsidR="00FA6A55" w:rsidRDefault="00FA6A55">
            <w:r>
              <w:rPr>
                <w:color w:val="000000"/>
              </w:rPr>
              <w:t xml:space="preserve">Parasti MK </w:t>
            </w:r>
            <w:proofErr w:type="spellStart"/>
            <w:r>
              <w:rPr>
                <w:color w:val="000000"/>
              </w:rPr>
              <w:t>protokollēmumā</w:t>
            </w:r>
            <w:proofErr w:type="spellEnd"/>
            <w:r>
              <w:rPr>
                <w:color w:val="000000"/>
              </w:rPr>
              <w:t xml:space="preserve"> neiekļauj nosacījumus” …gadījumā, ja”, tāpēc, aicinu izvērtēt šādas piebildes lietderību vai aiz komata papildināt, piemēram - </w:t>
            </w:r>
            <w:r>
              <w:rPr>
                <w:color w:val="000000"/>
                <w:highlight w:val="yellow"/>
              </w:rPr>
              <w:t>“, vai Klimata un enerģētikas ministrijai primāri sniegt fiskāli neitrālus priekšlikumus par citiem izdevumu finansēšanas avotiem.</w:t>
            </w:r>
            <w:r>
              <w:rPr>
                <w:color w:val="000000"/>
              </w:rPr>
              <w:t>” , vienlaikus norādot kam priekšlikumi iesniedzami.</w:t>
            </w:r>
          </w:p>
        </w:tc>
      </w:tr>
    </w:tbl>
    <w:p w14:paraId="49B68123" w14:textId="77777777" w:rsidR="00FA6A55" w:rsidRDefault="00FA6A55" w:rsidP="00FA6A55"/>
    <w:p w14:paraId="7984FA32" w14:textId="77777777" w:rsidR="00FA6A55" w:rsidRDefault="00FA6A55" w:rsidP="00FA6A55"/>
    <w:p w14:paraId="7D7F523C" w14:textId="77777777" w:rsidR="00FA6A55" w:rsidRDefault="00FA6A55" w:rsidP="00FA6A55">
      <w:pPr>
        <w:rPr>
          <w:lang w:eastAsia="lv-LV"/>
          <w14:ligatures w14:val="none"/>
        </w:rPr>
      </w:pPr>
    </w:p>
    <w:p w14:paraId="1882D497" w14:textId="77777777" w:rsidR="00FA6A55" w:rsidRDefault="00FA6A55" w:rsidP="00FA6A55">
      <w:pPr>
        <w:rPr>
          <w:rFonts w:ascii="Verdana" w:hAnsi="Verdana"/>
          <w:b/>
          <w:bCs/>
          <w:sz w:val="18"/>
          <w:szCs w:val="18"/>
          <w:lang w:eastAsia="lv-LV"/>
          <w14:ligatures w14:val="none"/>
        </w:rPr>
      </w:pPr>
    </w:p>
    <w:p w14:paraId="6E226404" w14:textId="5D969D2C" w:rsidR="00FA6A55" w:rsidRDefault="00FA6A55" w:rsidP="00FA6A55">
      <w:pPr>
        <w:rPr>
          <w:rFonts w:ascii="Verdana" w:hAnsi="Verdana"/>
          <w:b/>
          <w:bCs/>
          <w:sz w:val="18"/>
          <w:szCs w:val="18"/>
          <w:lang w:eastAsia="lv-LV"/>
          <w14:ligatures w14:val="none"/>
        </w:rPr>
      </w:pPr>
      <w:r>
        <w:rPr>
          <w:noProof/>
        </w:rPr>
        <w:drawing>
          <wp:anchor distT="0" distB="0" distL="114300" distR="114300" simplePos="0" relativeHeight="251659264" behindDoc="0" locked="0" layoutInCell="1" allowOverlap="1" wp14:anchorId="1F35B63B" wp14:editId="147813A7">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1930912327" name="Picture 3"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16"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14:paraId="3863F260" w14:textId="77777777" w:rsidR="00FA6A55" w:rsidRDefault="00FA6A55" w:rsidP="00FA6A55">
      <w:pPr>
        <w:rPr>
          <w:rFonts w:ascii="Verdana" w:hAnsi="Verdana"/>
          <w:b/>
          <w:bCs/>
          <w:sz w:val="18"/>
          <w:szCs w:val="18"/>
          <w:lang w:eastAsia="lv-LV"/>
          <w14:ligatures w14:val="none"/>
        </w:rPr>
      </w:pPr>
    </w:p>
    <w:p w14:paraId="6D562FB4" w14:textId="77777777" w:rsidR="00FA6A55" w:rsidRDefault="00FA6A55" w:rsidP="00FA6A55">
      <w:pPr>
        <w:rPr>
          <w:rFonts w:ascii="Verdana" w:hAnsi="Verdana"/>
          <w:b/>
          <w:bCs/>
          <w:sz w:val="18"/>
          <w:szCs w:val="18"/>
          <w:lang w:eastAsia="lv-LV"/>
          <w14:ligatures w14:val="none"/>
        </w:rPr>
      </w:pPr>
      <w:r>
        <w:rPr>
          <w:rFonts w:ascii="Verdana" w:hAnsi="Verdana"/>
          <w:b/>
          <w:bCs/>
          <w:sz w:val="18"/>
          <w:szCs w:val="18"/>
          <w:lang w:eastAsia="lv-LV"/>
          <w14:ligatures w14:val="none"/>
        </w:rPr>
        <w:t>Lelda Kalniņa</w:t>
      </w:r>
    </w:p>
    <w:p w14:paraId="1E70FCA3" w14:textId="77777777" w:rsidR="00FA6A55" w:rsidRDefault="00FA6A55" w:rsidP="00FA6A55">
      <w:pPr>
        <w:rPr>
          <w:rFonts w:ascii="Verdana" w:hAnsi="Verdana"/>
          <w:sz w:val="18"/>
          <w:szCs w:val="18"/>
          <w:lang w:eastAsia="lv-LV"/>
          <w14:ligatures w14:val="none"/>
        </w:rPr>
      </w:pPr>
      <w:r>
        <w:rPr>
          <w:rFonts w:ascii="Verdana" w:hAnsi="Verdana"/>
          <w:sz w:val="18"/>
          <w:szCs w:val="18"/>
          <w:lang w:eastAsia="lv-LV"/>
          <w14:ligatures w14:val="none"/>
        </w:rPr>
        <w:t>Informācijas un komunikācijas tehnoloģiju politikas koordinācijas nodaļas vadītāja</w:t>
      </w:r>
    </w:p>
    <w:p w14:paraId="6F98B096" w14:textId="77777777" w:rsidR="00FA6A55" w:rsidRDefault="00FA6A55" w:rsidP="00FA6A55">
      <w:pPr>
        <w:rPr>
          <w:rFonts w:ascii="Verdana" w:hAnsi="Verdana"/>
          <w:sz w:val="18"/>
          <w:szCs w:val="18"/>
          <w:lang w:eastAsia="lv-LV"/>
          <w14:ligatures w14:val="none"/>
        </w:rPr>
      </w:pPr>
      <w:r>
        <w:rPr>
          <w:rFonts w:ascii="Verdana" w:hAnsi="Verdana"/>
          <w:sz w:val="18"/>
          <w:szCs w:val="18"/>
          <w:lang w:eastAsia="lv-LV"/>
          <w14:ligatures w14:val="none"/>
        </w:rPr>
        <w:t>Valsts informācijas un komunikācijas tehnoloģiju attīstības departaments</w:t>
      </w:r>
    </w:p>
    <w:p w14:paraId="4FBB4D3F" w14:textId="77777777" w:rsidR="00FA6A55" w:rsidRDefault="00FA6A55" w:rsidP="00FA6A55">
      <w:pPr>
        <w:rPr>
          <w:rFonts w:ascii="Verdana" w:hAnsi="Verdana"/>
          <w:sz w:val="18"/>
          <w:szCs w:val="18"/>
          <w:lang w:eastAsia="lv-LV"/>
          <w14:ligatures w14:val="none"/>
        </w:rPr>
      </w:pPr>
      <w:r>
        <w:rPr>
          <w:rFonts w:ascii="Verdana" w:hAnsi="Verdana"/>
          <w:sz w:val="18"/>
          <w:szCs w:val="18"/>
          <w:lang w:eastAsia="lv-LV"/>
          <w14:ligatures w14:val="none"/>
        </w:rPr>
        <w:t>Vides aizsardzības un reģionālās attīstības ministrija</w:t>
      </w:r>
    </w:p>
    <w:p w14:paraId="5F8F534F" w14:textId="77777777" w:rsidR="00FA6A55" w:rsidRDefault="00FA6A55" w:rsidP="00FA6A55">
      <w:pPr>
        <w:rPr>
          <w:rFonts w:ascii="Verdana" w:hAnsi="Verdana"/>
          <w:sz w:val="18"/>
          <w:szCs w:val="18"/>
          <w:lang w:eastAsia="lv-LV"/>
          <w14:ligatures w14:val="none"/>
        </w:rPr>
      </w:pPr>
      <w:r>
        <w:rPr>
          <w:rFonts w:ascii="Verdana" w:hAnsi="Verdana"/>
          <w:sz w:val="18"/>
          <w:szCs w:val="18"/>
          <w:lang w:eastAsia="lv-LV"/>
          <w14:ligatures w14:val="none"/>
        </w:rPr>
        <w:t>67026576</w:t>
      </w:r>
    </w:p>
    <w:p w14:paraId="187BED58" w14:textId="77777777" w:rsidR="00FA6A55" w:rsidRDefault="00FA6A55" w:rsidP="00FA6A55">
      <w:pPr>
        <w:rPr>
          <w:rFonts w:ascii="Verdana" w:hAnsi="Verdana"/>
          <w:sz w:val="18"/>
          <w:szCs w:val="18"/>
          <w:lang w:eastAsia="lv-LV"/>
          <w14:ligatures w14:val="none"/>
        </w:rPr>
      </w:pPr>
      <w:hyperlink r:id="rId17" w:history="1">
        <w:r>
          <w:rPr>
            <w:rStyle w:val="Hyperlink"/>
            <w:rFonts w:ascii="Verdana" w:hAnsi="Verdana"/>
            <w:sz w:val="18"/>
            <w:szCs w:val="18"/>
            <w:lang w:eastAsia="lv-LV"/>
            <w14:ligatures w14:val="none"/>
          </w:rPr>
          <w:t>lelda.kalnina@varam.gov.lv</w:t>
        </w:r>
      </w:hyperlink>
    </w:p>
    <w:p w14:paraId="654D152B" w14:textId="77777777" w:rsidR="00FA6A55" w:rsidRDefault="00FA6A55" w:rsidP="00FA6A55">
      <w:pPr>
        <w:rPr>
          <w:rFonts w:ascii="Verdana" w:hAnsi="Verdana"/>
          <w:color w:val="4B6659"/>
          <w:sz w:val="18"/>
          <w:szCs w:val="18"/>
          <w:shd w:val="clear" w:color="auto" w:fill="FFFFFF"/>
          <w:lang w:eastAsia="lv-LV"/>
          <w14:ligatures w14:val="none"/>
        </w:rPr>
      </w:pPr>
      <w:hyperlink r:id="rId18" w:history="1">
        <w:r>
          <w:rPr>
            <w:rStyle w:val="Hyperlink"/>
            <w:rFonts w:ascii="Verdana" w:hAnsi="Verdana"/>
            <w:sz w:val="18"/>
            <w:szCs w:val="18"/>
            <w:lang w:eastAsia="lv-LV"/>
            <w14:ligatures w14:val="none"/>
          </w:rPr>
          <w:t>www.varam.gov.lv</w:t>
        </w:r>
      </w:hyperlink>
    </w:p>
    <w:p w14:paraId="59320868" w14:textId="77777777" w:rsidR="00FA6A55" w:rsidRDefault="00FA6A55" w:rsidP="00FA6A55">
      <w:pPr>
        <w:rPr>
          <w:lang w:eastAsia="lv-LV"/>
          <w14:ligatures w14:val="none"/>
        </w:rPr>
      </w:pPr>
    </w:p>
    <w:p w14:paraId="6F796C4C" w14:textId="77777777" w:rsidR="00FA6A55" w:rsidRDefault="00FA6A55" w:rsidP="00FA6A55">
      <w:pPr>
        <w:rPr>
          <w:lang w:eastAsia="lv-LV"/>
          <w14:ligatures w14:val="none"/>
        </w:rPr>
      </w:pPr>
    </w:p>
    <w:p w14:paraId="203C9CBE" w14:textId="77777777" w:rsidR="00FA6A55" w:rsidRDefault="00FA6A55" w:rsidP="00FA6A55">
      <w:pPr>
        <w:rPr>
          <w:rFonts w:ascii="Verdana" w:hAnsi="Verdana"/>
          <w:sz w:val="16"/>
          <w:szCs w:val="16"/>
          <w:lang w:eastAsia="lv-LV"/>
          <w14:ligatures w14:val="none"/>
        </w:rPr>
      </w:pPr>
      <w:r>
        <w:rPr>
          <w:rFonts w:ascii="Verdana" w:hAnsi="Verdana"/>
          <w:sz w:val="16"/>
          <w:szCs w:val="16"/>
          <w:lang w:eastAsia="lv-LV"/>
          <w14:ligatures w14:val="none"/>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14:paraId="5055E5B0" w14:textId="77777777" w:rsidR="00FA6A55" w:rsidRDefault="00FA6A55" w:rsidP="00FA6A55">
      <w:pPr>
        <w:rPr>
          <w:lang w:eastAsia="lv-LV"/>
          <w14:ligatures w14:val="none"/>
        </w:rPr>
      </w:pPr>
    </w:p>
    <w:p w14:paraId="0A59616A" w14:textId="77777777" w:rsidR="00FA6A55" w:rsidRDefault="00FA6A55" w:rsidP="00FA6A55">
      <w:pPr>
        <w:rPr>
          <w:lang w:eastAsia="lv-LV"/>
          <w14:ligatures w14:val="none"/>
        </w:rPr>
      </w:pPr>
    </w:p>
    <w:p w14:paraId="21FAD622" w14:textId="77777777" w:rsidR="00FA6A55" w:rsidRDefault="00FA6A55" w:rsidP="00FA6A55"/>
    <w:p w14:paraId="2EF599CA" w14:textId="77777777" w:rsidR="00FA6A55" w:rsidRDefault="00FA6A55" w:rsidP="00FA6A55"/>
    <w:p w14:paraId="1F19A025" w14:textId="77777777" w:rsidR="00FA6A55" w:rsidRDefault="00FA6A55" w:rsidP="00FA6A55">
      <w:pPr>
        <w:outlineLvl w:val="0"/>
        <w:rPr>
          <w:lang w:val="en-US" w:eastAsia="lv-LV"/>
          <w14:ligatures w14:val="none"/>
        </w:rPr>
      </w:pPr>
      <w:r>
        <w:rPr>
          <w:b/>
          <w:bCs/>
          <w:lang w:val="en-US" w:eastAsia="lv-LV"/>
          <w14:ligatures w14:val="none"/>
        </w:rPr>
        <w:t>From:</w:t>
      </w:r>
      <w:r>
        <w:rPr>
          <w:lang w:val="en-US" w:eastAsia="lv-LV"/>
          <w14:ligatures w14:val="none"/>
        </w:rPr>
        <w:t xml:space="preserve"> Līva Šnitko &lt;</w:t>
      </w:r>
      <w:hyperlink r:id="rId19" w:history="1">
        <w:r>
          <w:rPr>
            <w:rStyle w:val="Hyperlink"/>
            <w:lang w:val="en-US" w:eastAsia="lv-LV"/>
            <w14:ligatures w14:val="none"/>
          </w:rPr>
          <w:t>Liva.Snitko@kem.gov.lv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Tuesday, May 16, 2023 12:46 PM</w:t>
      </w:r>
      <w:r>
        <w:rPr>
          <w:lang w:val="en-US" w:eastAsia="lv-LV"/>
          <w14:ligatures w14:val="none"/>
        </w:rPr>
        <w:br/>
      </w:r>
      <w:r>
        <w:rPr>
          <w:b/>
          <w:bCs/>
          <w:lang w:val="en-US" w:eastAsia="lv-LV"/>
          <w14:ligatures w14:val="none"/>
        </w:rPr>
        <w:t>To:</w:t>
      </w:r>
      <w:r>
        <w:rPr>
          <w:lang w:val="en-US" w:eastAsia="lv-LV"/>
          <w14:ligatures w14:val="none"/>
        </w:rPr>
        <w:t xml:space="preserve"> Lelda Kalniņa &lt;</w:t>
      </w:r>
      <w:hyperlink r:id="rId20" w:history="1">
        <w:r>
          <w:rPr>
            <w:rStyle w:val="Hyperlink"/>
            <w:lang w:val="en-US" w:eastAsia="lv-LV"/>
            <w14:ligatures w14:val="none"/>
          </w:rPr>
          <w:t>Lelda.Kalnina@varam.gov.lv</w:t>
        </w:r>
      </w:hyperlink>
      <w:r>
        <w:rPr>
          <w:lang w:val="en-US" w:eastAsia="lv-LV"/>
          <w14:ligatures w14:val="none"/>
        </w:rPr>
        <w:t>&gt;; Maija Brunava &lt;</w:t>
      </w:r>
      <w:hyperlink r:id="rId21" w:history="1">
        <w:r>
          <w:rPr>
            <w:rStyle w:val="Hyperlink"/>
            <w:lang w:val="en-US" w:eastAsia="lv-LV"/>
            <w14:ligatures w14:val="none"/>
          </w:rPr>
          <w:t>Maija.Brunava@varam.gov.lv</w:t>
        </w:r>
      </w:hyperlink>
      <w:r>
        <w:rPr>
          <w:lang w:val="en-US" w:eastAsia="lv-LV"/>
          <w14:ligatures w14:val="none"/>
        </w:rPr>
        <w:t>&gt;; Lauris Linabergs &lt;</w:t>
      </w:r>
      <w:hyperlink r:id="rId22" w:history="1">
        <w:r>
          <w:rPr>
            <w:rStyle w:val="Hyperlink"/>
            <w:lang w:val="en-US" w:eastAsia="lv-LV"/>
            <w14:ligatures w14:val="none"/>
          </w:rPr>
          <w:t>Lauris.Linabergs@varam.gov.lv</w:t>
        </w:r>
      </w:hyperlink>
      <w:r>
        <w:rPr>
          <w:lang w:val="en-US" w:eastAsia="lv-LV"/>
          <w14:ligatures w14:val="none"/>
        </w:rPr>
        <w:t>&gt;</w:t>
      </w:r>
      <w:r>
        <w:rPr>
          <w:lang w:val="en-US" w:eastAsia="lv-LV"/>
          <w14:ligatures w14:val="none"/>
        </w:rPr>
        <w:br/>
      </w:r>
      <w:r>
        <w:rPr>
          <w:b/>
          <w:bCs/>
          <w:lang w:val="en-US" w:eastAsia="lv-LV"/>
          <w14:ligatures w14:val="none"/>
        </w:rPr>
        <w:t>Cc:</w:t>
      </w:r>
      <w:r>
        <w:rPr>
          <w:lang w:val="en-US" w:eastAsia="lv-LV"/>
          <w14:ligatures w14:val="none"/>
        </w:rPr>
        <w:t xml:space="preserve"> Līga Rozentāle &lt;</w:t>
      </w:r>
      <w:hyperlink r:id="rId23" w:history="1">
        <w:r>
          <w:rPr>
            <w:rStyle w:val="Hyperlink"/>
            <w:lang w:val="en-US" w:eastAsia="lv-LV"/>
            <w14:ligatures w14:val="none"/>
          </w:rPr>
          <w:t>Liga.Rozentale@kem.gov.lv</w:t>
        </w:r>
      </w:hyperlink>
      <w:r>
        <w:rPr>
          <w:lang w:val="en-US" w:eastAsia="lv-LV"/>
          <w14:ligatures w14:val="none"/>
        </w:rPr>
        <w:t>&gt;; Gunārs Valdmanis &lt;</w:t>
      </w:r>
      <w:hyperlink r:id="rId24" w:history="1">
        <w:r>
          <w:rPr>
            <w:rStyle w:val="Hyperlink"/>
            <w:lang w:val="en-US" w:eastAsia="lv-LV"/>
            <w14:ligatures w14:val="none"/>
          </w:rPr>
          <w:t>Gunars.Valdmanis@kem.gov.lv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23-A-1101 </w:t>
      </w:r>
      <w:proofErr w:type="spellStart"/>
      <w:r>
        <w:rPr>
          <w:lang w:val="en-US" w:eastAsia="lv-LV"/>
          <w14:ligatures w14:val="none"/>
        </w:rPr>
        <w:t>Informatīvais</w:t>
      </w:r>
      <w:proofErr w:type="spellEnd"/>
      <w:r>
        <w:rPr>
          <w:lang w:val="en-US" w:eastAsia="lv-LV"/>
          <w14:ligatures w14:val="none"/>
        </w:rPr>
        <w:t xml:space="preserve"> </w:t>
      </w:r>
      <w:proofErr w:type="spellStart"/>
      <w:r>
        <w:rPr>
          <w:lang w:val="en-US" w:eastAsia="lv-LV"/>
          <w14:ligatures w14:val="none"/>
        </w:rPr>
        <w:t>ziņojums</w:t>
      </w:r>
      <w:proofErr w:type="spellEnd"/>
      <w:r>
        <w:rPr>
          <w:lang w:val="en-US" w:eastAsia="lv-LV"/>
          <w14:ligatures w14:val="none"/>
        </w:rPr>
        <w:t xml:space="preserve"> par </w:t>
      </w:r>
      <w:proofErr w:type="spellStart"/>
      <w:r>
        <w:rPr>
          <w:lang w:val="en-US" w:eastAsia="lv-LV"/>
          <w14:ligatures w14:val="none"/>
        </w:rPr>
        <w:t>mērķēta</w:t>
      </w:r>
      <w:proofErr w:type="spellEnd"/>
      <w:r>
        <w:rPr>
          <w:lang w:val="en-US" w:eastAsia="lv-LV"/>
          <w14:ligatures w14:val="none"/>
        </w:rPr>
        <w:t xml:space="preserve"> </w:t>
      </w:r>
      <w:proofErr w:type="spellStart"/>
      <w:r>
        <w:rPr>
          <w:lang w:val="en-US" w:eastAsia="lv-LV"/>
          <w14:ligatures w14:val="none"/>
        </w:rPr>
        <w:t>atbalsta</w:t>
      </w:r>
      <w:proofErr w:type="spellEnd"/>
      <w:r>
        <w:rPr>
          <w:lang w:val="en-US" w:eastAsia="lv-LV"/>
          <w14:ligatures w14:val="none"/>
        </w:rPr>
        <w:t xml:space="preserve"> </w:t>
      </w:r>
      <w:proofErr w:type="spellStart"/>
      <w:r>
        <w:rPr>
          <w:lang w:val="en-US" w:eastAsia="lv-LV"/>
          <w14:ligatures w14:val="none"/>
        </w:rPr>
        <w:t>sistēmu</w:t>
      </w:r>
      <w:proofErr w:type="spellEnd"/>
    </w:p>
    <w:p w14:paraId="3521630A" w14:textId="77777777" w:rsidR="00FA6A55" w:rsidRDefault="00FA6A55" w:rsidP="00FA6A55"/>
    <w:p w14:paraId="5CE147EE" w14:textId="77777777" w:rsidR="00FA6A55" w:rsidRDefault="00FA6A55" w:rsidP="00FA6A55">
      <w:r>
        <w:t>Labdien!</w:t>
      </w:r>
    </w:p>
    <w:p w14:paraId="4991525F" w14:textId="77777777" w:rsidR="00FA6A55" w:rsidRDefault="00FA6A55" w:rsidP="00FA6A55"/>
    <w:p w14:paraId="6711E957" w14:textId="77777777" w:rsidR="00FA6A55" w:rsidRDefault="00FA6A55" w:rsidP="00FA6A55">
      <w:r>
        <w:t xml:space="preserve">Klimata un enerģētikas ministrija ir precizējusi informatīvo ziņojumu par mērķēta un automatizēta atbalsta sistēmas izstrādi energoresursu sadārdzinājuma segšanai mājsaimniecībām ar zemu un vidēji zemu ienākumu līmeni (23-TA-1101), ņemot vērā Vides aizsardzības un reģionālās attīstības ministrijas sniegto iebildumu par </w:t>
      </w:r>
      <w:proofErr w:type="spellStart"/>
      <w:r>
        <w:t>protokollēmumā</w:t>
      </w:r>
      <w:proofErr w:type="spellEnd"/>
      <w:r>
        <w:t xml:space="preserve"> ietvertā punkta redakciju, kas attiecas uz Vides aizsardzības un reģionālās attīstības ministrijas kompetencē esošajām atbalsta programmām.</w:t>
      </w:r>
    </w:p>
    <w:p w14:paraId="35319ED9" w14:textId="77777777" w:rsidR="00FA6A55" w:rsidRDefault="00FA6A55" w:rsidP="00FA6A55"/>
    <w:p w14:paraId="4BA7C86B" w14:textId="77777777" w:rsidR="00FA6A55" w:rsidRDefault="00FA6A55" w:rsidP="00FA6A55">
      <w:r>
        <w:t xml:space="preserve">Lūdzam precizēto informatīvo ziņojumu, tā pielikumus un </w:t>
      </w:r>
      <w:proofErr w:type="spellStart"/>
      <w:r>
        <w:t>protokollēmumu</w:t>
      </w:r>
      <w:proofErr w:type="spellEnd"/>
      <w:r>
        <w:t xml:space="preserve"> skatīt elektroniskā pasta vēstules pielikumā, un sniegt savu saskaņojumu precizētajam informatīvajam ziņojumam līdz 17.maija darbdienas beigām.</w:t>
      </w:r>
    </w:p>
    <w:p w14:paraId="7EC085B0" w14:textId="77777777" w:rsidR="00FA6A55" w:rsidRDefault="00FA6A55" w:rsidP="00FA6A55"/>
    <w:p w14:paraId="3AD5A274" w14:textId="77777777" w:rsidR="00FA6A55" w:rsidRDefault="00FA6A55" w:rsidP="00FA6A55">
      <w:r>
        <w:t xml:space="preserve">Jautājumu vai neskaidrību gadījumā lūgums sazināties, zvanot: 63007334 vai rakstot: </w:t>
      </w:r>
      <w:hyperlink r:id="rId25" w:history="1">
        <w:r>
          <w:rPr>
            <w:rStyle w:val="Hyperlink"/>
          </w:rPr>
          <w:t>Liva.Snitko@kem.gov.lv</w:t>
        </w:r>
      </w:hyperlink>
      <w:r>
        <w:t>.</w:t>
      </w:r>
    </w:p>
    <w:p w14:paraId="30C61D2D" w14:textId="77777777" w:rsidR="00FA6A55" w:rsidRDefault="00FA6A55" w:rsidP="00FA6A55"/>
    <w:p w14:paraId="3B5A0371" w14:textId="77777777" w:rsidR="00FA6A55" w:rsidRDefault="00FA6A55" w:rsidP="00FA6A55"/>
    <w:p w14:paraId="0742D375" w14:textId="77777777" w:rsidR="00FA6A55" w:rsidRDefault="00FA6A55" w:rsidP="00FA6A55"/>
    <w:p w14:paraId="29B6D4F8" w14:textId="77777777" w:rsidR="00FA6A55" w:rsidRDefault="00FA6A55" w:rsidP="00FA6A55"/>
    <w:tbl>
      <w:tblPr>
        <w:tblW w:w="0" w:type="auto"/>
        <w:tblCellMar>
          <w:left w:w="0" w:type="dxa"/>
          <w:right w:w="0" w:type="dxa"/>
        </w:tblCellMar>
        <w:tblLook w:val="04A0" w:firstRow="1" w:lastRow="0" w:firstColumn="1" w:lastColumn="0" w:noHBand="0" w:noVBand="1"/>
      </w:tblPr>
      <w:tblGrid>
        <w:gridCol w:w="3016"/>
        <w:gridCol w:w="5290"/>
      </w:tblGrid>
      <w:tr w:rsidR="00FA6A55" w14:paraId="1208F061" w14:textId="77777777" w:rsidTr="00FA6A55">
        <w:tc>
          <w:tcPr>
            <w:tcW w:w="2689" w:type="dxa"/>
            <w:tcMar>
              <w:top w:w="0" w:type="dxa"/>
              <w:left w:w="108" w:type="dxa"/>
              <w:bottom w:w="0" w:type="dxa"/>
              <w:right w:w="108" w:type="dxa"/>
            </w:tcMar>
            <w:hideMark/>
          </w:tcPr>
          <w:p w14:paraId="6615010A" w14:textId="37F5F470" w:rsidR="00FA6A55" w:rsidRDefault="00FA6A55">
            <w:pPr>
              <w:rPr>
                <w:lang w:eastAsia="lv-LV"/>
                <w14:ligatures w14:val="none"/>
              </w:rPr>
            </w:pPr>
            <w:r>
              <w:rPr>
                <w:noProof/>
                <w:lang w:eastAsia="lv-LV"/>
                <w14:ligatures w14:val="none"/>
              </w:rPr>
              <w:lastRenderedPageBreak/>
              <w:drawing>
                <wp:inline distT="0" distB="0" distL="0" distR="0" wp14:anchorId="1A69FD64" wp14:editId="24B1116B">
                  <wp:extent cx="1778000" cy="927100"/>
                  <wp:effectExtent l="0" t="0" r="0" b="6350"/>
                  <wp:docPr id="873824094" name="Picture 1" descr="A picture containing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24094" name="Picture 1" descr="A picture containing screenshot, black&#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4ED5B965" w14:textId="77777777" w:rsidR="00FA6A55" w:rsidRDefault="00FA6A55">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78362C95" w14:textId="77777777" w:rsidR="00FA6A55" w:rsidRDefault="00FA6A55">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5159489D" w14:textId="77777777" w:rsidR="00FA6A55" w:rsidRDefault="00FA6A55">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69438BDE" w14:textId="77777777" w:rsidR="00FA6A55" w:rsidRDefault="00FA6A55">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26" w:history="1">
              <w:r>
                <w:rPr>
                  <w:rStyle w:val="Hyperlink"/>
                  <w:lang w:eastAsia="lv-LV"/>
                  <w14:ligatures w14:val="none"/>
                </w:rPr>
                <w:t>liva.snitko@kem.gov.lv</w:t>
              </w:r>
            </w:hyperlink>
            <w:r>
              <w:rPr>
                <w:color w:val="000000"/>
                <w:lang w:eastAsia="lv-LV"/>
                <w14:ligatures w14:val="none"/>
              </w:rPr>
              <w:t xml:space="preserve"> </w:t>
            </w:r>
          </w:p>
          <w:p w14:paraId="5F59C5DF" w14:textId="77777777" w:rsidR="00FA6A55" w:rsidRDefault="00FA6A55">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27"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28" w:history="1">
              <w:r>
                <w:rPr>
                  <w:rStyle w:val="Hyperlink"/>
                  <w:rFonts w:ascii="Verdana" w:hAnsi="Verdana"/>
                  <w:sz w:val="18"/>
                  <w:szCs w:val="18"/>
                  <w:lang w:eastAsia="lv-LV"/>
                  <w14:ligatures w14:val="none"/>
                </w:rPr>
                <w:t>www.kem.gov.lv</w:t>
              </w:r>
            </w:hyperlink>
          </w:p>
        </w:tc>
      </w:tr>
    </w:tbl>
    <w:p w14:paraId="7BFA7015" w14:textId="77777777" w:rsidR="00FA6A55" w:rsidRDefault="00FA6A55" w:rsidP="00FA6A55">
      <w:pPr>
        <w:rPr>
          <w:lang w:eastAsia="lv-LV"/>
          <w14:ligatures w14:val="none"/>
        </w:rPr>
      </w:pPr>
    </w:p>
    <w:bookmarkEnd w:id="0"/>
    <w:p w14:paraId="51AAD455" w14:textId="77777777" w:rsidR="00FA6A55" w:rsidRDefault="00FA6A55" w:rsidP="00FA6A55"/>
    <w:p w14:paraId="39167773" w14:textId="77777777" w:rsidR="00161296" w:rsidRDefault="00161296"/>
    <w:sectPr w:rsidR="001612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A55"/>
    <w:rsid w:val="00161296"/>
    <w:rsid w:val="00FA6A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A3669C"/>
  <w15:chartTrackingRefBased/>
  <w15:docId w15:val="{EAEEB8AC-77DE-4ECB-B2CC-6EB978A7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A55"/>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A6A5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50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kem.gov.lv" TargetMode="External"/><Relationship Id="rId13" Type="http://schemas.openxmlformats.org/officeDocument/2006/relationships/hyperlink" Target="mailto:Lauris.Linabergs@varam.gov.lv" TargetMode="External"/><Relationship Id="rId18" Type="http://schemas.openxmlformats.org/officeDocument/2006/relationships/hyperlink" Target="http://www.varam.gov.lv/" TargetMode="External"/><Relationship Id="rId26" Type="http://schemas.openxmlformats.org/officeDocument/2006/relationships/hyperlink" Target="mailto:liva.snitko@kem.gov.lv" TargetMode="External"/><Relationship Id="rId3" Type="http://schemas.openxmlformats.org/officeDocument/2006/relationships/webSettings" Target="webSettings.xml"/><Relationship Id="rId21" Type="http://schemas.openxmlformats.org/officeDocument/2006/relationships/hyperlink" Target="mailto:Maija.Brunava@varam.gov.lv" TargetMode="External"/><Relationship Id="rId7" Type="http://schemas.openxmlformats.org/officeDocument/2006/relationships/hyperlink" Target="mailto:liva.snitko@kem.gov.lv" TargetMode="External"/><Relationship Id="rId12" Type="http://schemas.openxmlformats.org/officeDocument/2006/relationships/hyperlink" Target="mailto:Maija.Brunava@varam.gov.lv" TargetMode="External"/><Relationship Id="rId17" Type="http://schemas.openxmlformats.org/officeDocument/2006/relationships/hyperlink" Target="mailto:lelda.kalnina@varam.gov.lv" TargetMode="External"/><Relationship Id="rId25" Type="http://schemas.openxmlformats.org/officeDocument/2006/relationships/hyperlink" Target="mailto:Liva.Snitko@kem.gov.lv" TargetMode="External"/><Relationship Id="rId2" Type="http://schemas.openxmlformats.org/officeDocument/2006/relationships/settings" Target="settings.xml"/><Relationship Id="rId16" Type="http://schemas.openxmlformats.org/officeDocument/2006/relationships/image" Target="media/image2.jpeg"/><Relationship Id="rId20" Type="http://schemas.openxmlformats.org/officeDocument/2006/relationships/hyperlink" Target="mailto:Lelda.Kalnina@varam.gov.lv"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Liva.Snitko@kem.gov.lv" TargetMode="External"/><Relationship Id="rId24" Type="http://schemas.openxmlformats.org/officeDocument/2006/relationships/hyperlink" Target="mailto:Gunars.Valdmanis@kem.gov.lv" TargetMode="External"/><Relationship Id="rId5" Type="http://schemas.openxmlformats.org/officeDocument/2006/relationships/hyperlink" Target="mailto:Lelda.Kalnina@varam.gov.lv" TargetMode="External"/><Relationship Id="rId15" Type="http://schemas.openxmlformats.org/officeDocument/2006/relationships/hyperlink" Target="mailto:Gunars.Valdmanis@kem.gov.lv" TargetMode="External"/><Relationship Id="rId23" Type="http://schemas.openxmlformats.org/officeDocument/2006/relationships/hyperlink" Target="mailto:Liga.Rozentale@kem.gov.lv" TargetMode="External"/><Relationship Id="rId28" Type="http://schemas.openxmlformats.org/officeDocument/2006/relationships/hyperlink" Target="http://www.kem.gov.lv/" TargetMode="External"/><Relationship Id="rId10" Type="http://schemas.openxmlformats.org/officeDocument/2006/relationships/hyperlink" Target="mailto:Lelda.Kalnina@varam.gov.lv" TargetMode="External"/><Relationship Id="rId19" Type="http://schemas.openxmlformats.org/officeDocument/2006/relationships/hyperlink" Target="mailto:Liva.Snitko@kem.gov.lv" TargetMode="External"/><Relationship Id="rId4" Type="http://schemas.openxmlformats.org/officeDocument/2006/relationships/hyperlink" Target="mailto:Liva.Snitko@kem.gov.lv" TargetMode="External"/><Relationship Id="rId9" Type="http://schemas.openxmlformats.org/officeDocument/2006/relationships/hyperlink" Target="http://www.kem.gov.lv/" TargetMode="External"/><Relationship Id="rId14" Type="http://schemas.openxmlformats.org/officeDocument/2006/relationships/hyperlink" Target="mailto:Liga.Rozentale@kem.gov.lv" TargetMode="External"/><Relationship Id="rId22" Type="http://schemas.openxmlformats.org/officeDocument/2006/relationships/hyperlink" Target="mailto:Lauris.Linabergs@varam.gov.lv" TargetMode="External"/><Relationship Id="rId27" Type="http://schemas.openxmlformats.org/officeDocument/2006/relationships/hyperlink" Target="mailto:pasts@kem.gov.l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6005</Words>
  <Characters>3424</Characters>
  <Application>Microsoft Office Word</Application>
  <DocSecurity>0</DocSecurity>
  <Lines>28</Lines>
  <Paragraphs>18</Paragraphs>
  <ScaleCrop>false</ScaleCrop>
  <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Šnitko</dc:creator>
  <cp:keywords/>
  <dc:description/>
  <cp:lastModifiedBy>Līva Šnitko</cp:lastModifiedBy>
  <cp:revision>1</cp:revision>
  <dcterms:created xsi:type="dcterms:W3CDTF">2023-05-18T07:10:00Z</dcterms:created>
  <dcterms:modified xsi:type="dcterms:W3CDTF">2023-05-18T07:10:00Z</dcterms:modified>
</cp:coreProperties>
</file>