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"Oksika"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„Oksika“ iebilst </w:t>
            </w:r>
            <w:r w:rsidR="00000000" w:rsidRPr="00000000" w:rsidDel="00000000">
              <w:rPr>
                <w:b w:val="1"/>
                <w:rtl w:val="0"/>
              </w:rPr>
              <w:t xml:space="preserve">Pret</w:t>
            </w:r>
            <w:r w:rsidR="00000000" w:rsidRPr="00000000" w:rsidDel="00000000">
              <w:rPr>
                <w:rtl w:val="0"/>
              </w:rPr>
              <w:t xml:space="preserve"> lēmumu slēgt vienīgo robežkontroles punktu uz Baltkrievijas un Latvijas robežas, jo tieša satiksmes trūkums Latvijas pārvadātājiem nozīmē būtisku starptautisko kravu pārvadājumu izmaksu pieaugumu un mūsu kā pārvadātāju izstumšanu no ekonomiski izdevīgas sadarbības, kā arī izraisīs daudzu autotransporta uzņēmumu bankrotus. Mūsu vietu ieņems Polijas un Lietuvas transporta uzņēmumi, kā arī palielināsies jau tāpat ilgā gaidīšana rindā Krievijas–Latvijas virzienā. Mēs uzskatām, ka šis lēmums ir nepārdomāts un nelikumīgs attiecībā uz mūsu pašu transporta uzņēmumiem, jo Latvijas uzņēmumi pārvadā atļautās preces, rada darba vietas saviem iedzīvotājiem un godīgi maksā nodokļus Latvijā. Lūdzam atcelt lēmumu par vienīgā pārbrauktuves slēgšanu uz Baltkrievijas un Latvijas robežas, jo tas ir pretrunā daudzu kravu pārvadātāju gribai un ir ekonomiski nepamatots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„Oksika“ iebilst pret lēmumu slēgt vienīgo robežkontroles punktu uz Baltkrievijas un Latvijas robežas, jo tieša satiksmes trūkums Latvijas pārvadātājiem nozīmē būtisku starptautisko kravu pārvadājumu izmaksu pieaugumu un mūsu kā pārvadātāju izstumšanu no ekonomiski izdevīgas sadarbības, kā arī izraisīs daudzu autotransporta uzņēmumu bankrotus. Mūsu vietu ieņems Polijas un Lietuvas transporta uzņēmumi, kā arī palielināsies jau tāpat ilgā gaidīšana rindā Krievijas–Latvijas virzienā. Mēs uzskatām, ka šis lēmums ir nepārdomāts un nelikumīgs attiecībā uz mūsu pašu transporta uzņēmumiem, jo Latvijas uzņēmumi pārvadā atļautās preces, rada darba vietas saviem iedzīvotājiem un godīgi maksā nodokļus Latvijā. Lūdzam atcelt lēmumu par vienīgā pārbrauktuves slēgšanu uz Baltkrievijas un Latvijas robežas, jo tas ir pretrunā daudzu kravu pārvadātāju gribai un ir ekonomiski nepamatots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Votčels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