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04.03.2025.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04.03.2025.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Atzinumi_24-TA-613.docx</dc:title>
</cp:coreProperties>
</file>

<file path=docProps/custom.xml><?xml version="1.0" encoding="utf-8"?>
<Properties xmlns="http://schemas.openxmlformats.org/officeDocument/2006/custom-properties" xmlns:vt="http://schemas.openxmlformats.org/officeDocument/2006/docPropsVTypes"/>
</file>