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3EB9" w:rsidRDefault="00AD3EB9" w:rsidP="00AD3EB9">
      <w:pPr>
        <w:rPr>
          <w:rFonts w:asciiTheme="minorHAnsi" w:hAnsiTheme="minorHAnsi" w:cstheme="minorBidi"/>
          <w:color w:val="1F497D"/>
        </w:rPr>
      </w:pPr>
      <w:bookmarkStart w:id="0" w:name="_MailEndCompose"/>
    </w:p>
    <w:p w:rsidR="00AD3EB9" w:rsidRDefault="00AD3EB9" w:rsidP="00AD3EB9">
      <w:pPr>
        <w:spacing w:after="0" w:line="240" w:lineRule="auto"/>
        <w:rPr>
          <w:rFonts w:eastAsia="Times New Roman"/>
          <w:lang w:val="en-US" w:eastAsia="lv-LV"/>
        </w:rPr>
      </w:pPr>
      <w:bookmarkStart w:id="1" w:name="_MailOriginal"/>
      <w:bookmarkEnd w:id="0"/>
      <w:r>
        <w:rPr>
          <w:rFonts w:eastAsia="Times New Roman"/>
          <w:b/>
          <w:bCs/>
          <w:lang w:val="en-US" w:eastAsia="lv-LV"/>
        </w:rPr>
        <w:t>From:</w:t>
      </w:r>
      <w:r>
        <w:rPr>
          <w:rFonts w:eastAsia="Times New Roman"/>
          <w:lang w:val="en-US" w:eastAsia="lv-LV"/>
        </w:rPr>
        <w:t xml:space="preserve"> Inguna Dancīte [mailto:inguna.dancite@fm.gov.lv] </w:t>
      </w:r>
      <w:r>
        <w:rPr>
          <w:rFonts w:eastAsia="Times New Roman"/>
          <w:b/>
          <w:bCs/>
          <w:lang w:val="en-US" w:eastAsia="lv-LV"/>
        </w:rPr>
        <w:t xml:space="preserve">On Behalf Of </w:t>
      </w:r>
      <w:r>
        <w:rPr>
          <w:rFonts w:eastAsia="Times New Roman"/>
          <w:lang w:val="en-US" w:eastAsia="lv-LV"/>
        </w:rPr>
        <w:t>Pasts</w:t>
      </w:r>
      <w:r>
        <w:rPr>
          <w:rFonts w:eastAsia="Times New Roman"/>
          <w:lang w:val="en-US" w:eastAsia="lv-LV"/>
        </w:rPr>
        <w:br/>
      </w:r>
      <w:r>
        <w:rPr>
          <w:rFonts w:eastAsia="Times New Roman"/>
          <w:b/>
          <w:bCs/>
          <w:lang w:val="en-US" w:eastAsia="lv-LV"/>
        </w:rPr>
        <w:t>Sent:</w:t>
      </w:r>
      <w:r>
        <w:rPr>
          <w:rFonts w:eastAsia="Times New Roman"/>
          <w:lang w:val="en-US" w:eastAsia="lv-LV"/>
        </w:rPr>
        <w:t xml:space="preserve"> Friday, March 4, 2022 8:45 AM</w:t>
      </w:r>
      <w:r>
        <w:rPr>
          <w:rFonts w:eastAsia="Times New Roman"/>
          <w:lang w:val="en-US" w:eastAsia="lv-LV"/>
        </w:rPr>
        <w:br/>
      </w:r>
      <w:r>
        <w:rPr>
          <w:rFonts w:eastAsia="Times New Roman"/>
          <w:b/>
          <w:bCs/>
          <w:lang w:val="en-US" w:eastAsia="lv-LV"/>
        </w:rPr>
        <w:t>To:</w:t>
      </w:r>
      <w:r>
        <w:rPr>
          <w:rFonts w:eastAsia="Times New Roman"/>
          <w:lang w:val="en-US" w:eastAsia="lv-LV"/>
        </w:rPr>
        <w:t xml:space="preserve"> VARAM &lt;pasts@varam.gov.lv&gt;</w:t>
      </w:r>
      <w:r>
        <w:rPr>
          <w:rFonts w:eastAsia="Times New Roman"/>
          <w:lang w:val="en-US" w:eastAsia="lv-LV"/>
        </w:rPr>
        <w:br/>
      </w:r>
      <w:r>
        <w:rPr>
          <w:rFonts w:eastAsia="Times New Roman"/>
          <w:b/>
          <w:bCs/>
          <w:lang w:val="en-US" w:eastAsia="lv-LV"/>
        </w:rPr>
        <w:t>Cc:</w:t>
      </w:r>
      <w:r>
        <w:rPr>
          <w:rFonts w:eastAsia="Times New Roman"/>
          <w:lang w:val="en-US" w:eastAsia="lv-LV"/>
        </w:rPr>
        <w:t xml:space="preserve"> Ilze Kote &lt;ilze.kote@fm.gov.lv&gt;; Jevgēnijs Burovs &lt;jevgenijs.burovs@fm.gov.lv&gt;; Baiba Zasa &lt;Baiba.Zasa@varam.gov.lv&gt;</w:t>
      </w:r>
      <w:r>
        <w:rPr>
          <w:rFonts w:eastAsia="Times New Roman"/>
          <w:lang w:val="en-US" w:eastAsia="lv-LV"/>
        </w:rPr>
        <w:br/>
      </w:r>
      <w:r>
        <w:rPr>
          <w:rFonts w:eastAsia="Times New Roman"/>
          <w:b/>
          <w:bCs/>
          <w:lang w:val="en-US" w:eastAsia="lv-LV"/>
        </w:rPr>
        <w:t>Subject:</w:t>
      </w:r>
      <w:r>
        <w:rPr>
          <w:rFonts w:eastAsia="Times New Roman"/>
          <w:lang w:val="en-US" w:eastAsia="lv-LV"/>
        </w:rPr>
        <w:t xml:space="preserve"> FM atzinums par precizēto VSS-826</w:t>
      </w:r>
    </w:p>
    <w:p w:rsidR="00AD3EB9" w:rsidRDefault="00AD3EB9" w:rsidP="00AD3EB9"/>
    <w:p w:rsidR="00AD3EB9" w:rsidRDefault="00AD3EB9" w:rsidP="00AD3EB9">
      <w:pPr>
        <w:shd w:val="clear" w:color="auto" w:fill="FFEB9C"/>
        <w:spacing w:after="0" w:line="240" w:lineRule="atLeast"/>
        <w:rPr>
          <w:rFonts w:eastAsia="Times New Roman"/>
          <w:color w:val="000000"/>
          <w:sz w:val="20"/>
          <w:szCs w:val="20"/>
          <w:lang w:eastAsia="lv-LV"/>
        </w:rPr>
      </w:pPr>
      <w:r>
        <w:rPr>
          <w:rFonts w:eastAsia="Times New Roman"/>
          <w:b/>
          <w:bCs/>
          <w:color w:val="9C6500"/>
          <w:sz w:val="20"/>
          <w:szCs w:val="20"/>
          <w:lang w:eastAsia="lv-LV"/>
        </w:rPr>
        <w:t>INFORMĀCIJA:</w:t>
      </w:r>
      <w:r>
        <w:rPr>
          <w:rFonts w:eastAsia="Times New Roman"/>
          <w:b/>
          <w:bCs/>
          <w:color w:val="000000"/>
          <w:sz w:val="20"/>
          <w:szCs w:val="20"/>
          <w:lang w:eastAsia="lv-LV"/>
        </w:rPr>
        <w:t xml:space="preserve"> Šis e-pasts ir nosūtīts no adreses, kura nepieder Jūsu organizācijai.</w:t>
      </w:r>
    </w:p>
    <w:p w:rsidR="00AD3EB9" w:rsidRDefault="00AD3EB9" w:rsidP="00AD3EB9">
      <w:pPr>
        <w:spacing w:after="0" w:line="240" w:lineRule="auto"/>
        <w:rPr>
          <w:rFonts w:ascii="Times New Roman" w:eastAsia="Times New Roman" w:hAnsi="Times New Roman" w:cs="Times New Roman"/>
          <w:sz w:val="24"/>
          <w:szCs w:val="24"/>
          <w:lang w:eastAsia="lv-LV"/>
        </w:rPr>
      </w:pPr>
    </w:p>
    <w:p w:rsidR="00AD3EB9" w:rsidRDefault="00AD3EB9" w:rsidP="00AD3EB9">
      <w:r>
        <w:t>04.03.2022.  Nr. 10.1-6/7-1/133</w:t>
      </w:r>
    </w:p>
    <w:p w:rsidR="00AD3EB9" w:rsidRDefault="00AD3EB9" w:rsidP="00AD3EB9">
      <w:pPr>
        <w:rPr>
          <w:rFonts w:ascii="Times New Roman" w:hAnsi="Times New Roman" w:cs="Times New Roman"/>
          <w:sz w:val="24"/>
          <w:szCs w:val="24"/>
        </w:rPr>
      </w:pPr>
      <w:r>
        <w:rPr>
          <w:rFonts w:ascii="Times New Roman" w:hAnsi="Times New Roman" w:cs="Times New Roman"/>
          <w:sz w:val="24"/>
          <w:szCs w:val="24"/>
        </w:rPr>
        <w:t>Labdien,</w:t>
      </w:r>
    </w:p>
    <w:p w:rsidR="00AD3EB9" w:rsidRDefault="00AD3EB9" w:rsidP="00AD3EB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Finanšu ministrija ir izskatījusi </w:t>
      </w:r>
      <w:r>
        <w:rPr>
          <w:rFonts w:ascii="Times New Roman" w:hAnsi="Times New Roman" w:cs="Times New Roman"/>
          <w:sz w:val="24"/>
          <w:szCs w:val="24"/>
          <w:lang w:eastAsia="lv-LV"/>
        </w:rPr>
        <w:t xml:space="preserve">Vides aizsardzības un reģionālās attīstības ministrijas </w:t>
      </w:r>
      <w:r>
        <w:rPr>
          <w:rFonts w:ascii="Times New Roman" w:hAnsi="Times New Roman" w:cs="Times New Roman"/>
          <w:color w:val="000000"/>
          <w:sz w:val="24"/>
          <w:szCs w:val="24"/>
        </w:rPr>
        <w:t xml:space="preserve">precizēto Ministru kabineta </w:t>
      </w:r>
      <w:r>
        <w:rPr>
          <w:rFonts w:ascii="Times New Roman" w:hAnsi="Times New Roman" w:cs="Times New Roman"/>
          <w:sz w:val="24"/>
          <w:szCs w:val="24"/>
          <w:lang w:eastAsia="lv-LV"/>
        </w:rPr>
        <w:t xml:space="preserve">noteikumu projektu </w:t>
      </w:r>
      <w:r>
        <w:rPr>
          <w:rFonts w:ascii="Times New Roman" w:hAnsi="Times New Roman" w:cs="Times New Roman"/>
          <w:sz w:val="24"/>
          <w:szCs w:val="24"/>
        </w:rPr>
        <w:t>“</w:t>
      </w:r>
      <w:r>
        <w:rPr>
          <w:rFonts w:ascii="Times New Roman" w:hAnsi="Times New Roman" w:cs="Times New Roman"/>
          <w:color w:val="000000"/>
          <w:sz w:val="24"/>
          <w:szCs w:val="24"/>
        </w:rPr>
        <w:t>Kuģu atkritumu pieņemšanas kārtība un kuģu atkritumu apsaimniekošanas plānu izstrādes kārtība” (</w:t>
      </w:r>
      <w:r>
        <w:rPr>
          <w:rFonts w:ascii="Times New Roman" w:hAnsi="Times New Roman" w:cs="Times New Roman"/>
          <w:sz w:val="24"/>
          <w:szCs w:val="24"/>
        </w:rPr>
        <w:t>VSS-826), tā anotāciju un izsaka šādus iebildumus un priekšlikumu.</w:t>
      </w:r>
    </w:p>
    <w:p w:rsidR="00AD3EB9" w:rsidRDefault="00AD3EB9" w:rsidP="00AD3EB9">
      <w:pPr>
        <w:spacing w:after="0" w:line="240" w:lineRule="auto"/>
        <w:rPr>
          <w:rFonts w:ascii="Times New Roman" w:hAnsi="Times New Roman" w:cs="Times New Roman"/>
          <w:sz w:val="24"/>
          <w:szCs w:val="24"/>
          <w:lang w:eastAsia="lv-LV"/>
        </w:rPr>
      </w:pPr>
      <w:r>
        <w:rPr>
          <w:rFonts w:ascii="Times New Roman" w:hAnsi="Times New Roman" w:cs="Times New Roman"/>
          <w:sz w:val="24"/>
          <w:szCs w:val="24"/>
          <w:lang w:eastAsia="lv-LV"/>
        </w:rPr>
        <w:t xml:space="preserve">  </w:t>
      </w:r>
    </w:p>
    <w:p w:rsidR="00AD3EB9" w:rsidRDefault="00AD3EB9" w:rsidP="00AD3EB9">
      <w:pPr>
        <w:spacing w:after="0" w:line="240" w:lineRule="auto"/>
        <w:rPr>
          <w:rFonts w:ascii="Times New Roman" w:hAnsi="Times New Roman" w:cs="Times New Roman"/>
          <w:sz w:val="24"/>
          <w:szCs w:val="24"/>
        </w:rPr>
      </w:pPr>
      <w:r>
        <w:rPr>
          <w:rFonts w:ascii="Times New Roman" w:hAnsi="Times New Roman" w:cs="Times New Roman"/>
          <w:sz w:val="24"/>
          <w:szCs w:val="24"/>
        </w:rPr>
        <w:t>Iebildumi.</w:t>
      </w:r>
    </w:p>
    <w:p w:rsidR="00AD3EB9" w:rsidRDefault="00AD3EB9" w:rsidP="00AD3EB9">
      <w:pPr>
        <w:numPr>
          <w:ilvl w:val="0"/>
          <w:numId w:val="1"/>
        </w:num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rPr>
        <w:t xml:space="preserve">Ņemot vērā anotācijas III sadaļas norādīto informāciju, ka norādītās papildu izmaksas </w:t>
      </w:r>
      <w:r>
        <w:rPr>
          <w:rFonts w:ascii="Times New Roman" w:eastAsia="Times New Roman" w:hAnsi="Times New Roman" w:cs="Times New Roman"/>
          <w:sz w:val="24"/>
          <w:szCs w:val="24"/>
          <w:lang w:eastAsia="lv-LV"/>
        </w:rPr>
        <w:t xml:space="preserve">117 612 </w:t>
      </w:r>
      <w:r>
        <w:rPr>
          <w:rFonts w:ascii="Times New Roman" w:eastAsia="Times New Roman" w:hAnsi="Times New Roman" w:cs="Times New Roman"/>
          <w:i/>
          <w:iCs/>
          <w:sz w:val="24"/>
          <w:szCs w:val="24"/>
          <w:lang w:eastAsia="lv-LV"/>
        </w:rPr>
        <w:t>euro</w:t>
      </w:r>
      <w:r>
        <w:rPr>
          <w:rFonts w:ascii="Times New Roman" w:eastAsia="Times New Roman" w:hAnsi="Times New Roman" w:cs="Times New Roman"/>
          <w:sz w:val="24"/>
          <w:szCs w:val="24"/>
          <w:lang w:eastAsia="lv-LV"/>
        </w:rPr>
        <w:t xml:space="preserve"> apmērā 2022.gadā tiks nodrošinātas no Eiropas Savienības kohēzijas politikas programmas 2021.–2027. gadam plānotajām investīcijām, lūdzam papildināt anotācijas III sadaļas 8.punktu ar informāciju norādot ES fondu līdzfinansētā projekta nosaukumu, kā arī papildināt 8.punktu ar informāciju, ka finansējums projekta īstenošanai tiks pieprasīts no budžeta programmas 80.00.00 "Nesadalītais finansējums Eiropas Savienības politiku instrumentu un pārējās ārvalstu finanšu palīdzības līdzfinansēto projektu un pasākumu īstenošanai".</w:t>
      </w:r>
    </w:p>
    <w:p w:rsidR="00AD3EB9" w:rsidRDefault="00AD3EB9" w:rsidP="00AD3EB9">
      <w:pPr>
        <w:spacing w:after="0" w:line="240" w:lineRule="auto"/>
        <w:rPr>
          <w:rFonts w:ascii="Times New Roman" w:hAnsi="Times New Roman" w:cs="Times New Roman"/>
          <w:sz w:val="24"/>
          <w:szCs w:val="24"/>
          <w:lang w:eastAsia="lv-LV"/>
        </w:rPr>
      </w:pPr>
      <w:r>
        <w:rPr>
          <w:rFonts w:ascii="Times New Roman" w:hAnsi="Times New Roman" w:cs="Times New Roman"/>
          <w:sz w:val="24"/>
          <w:szCs w:val="24"/>
          <w:lang w:eastAsia="lv-LV"/>
        </w:rPr>
        <w:t>Informējam, ka, ja šobrīd nav projekta, kura ietvaros tiks nodrošināts finansējums</w:t>
      </w:r>
      <w:r>
        <w:rPr>
          <w:rFonts w:ascii="Times New Roman" w:hAnsi="Times New Roman" w:cs="Times New Roman"/>
          <w:sz w:val="24"/>
          <w:szCs w:val="24"/>
        </w:rPr>
        <w:t xml:space="preserve"> Starptautiskajā kravu loģistikas un ostu informācijas sistēmas (turpmāk – </w:t>
      </w:r>
      <w:r>
        <w:rPr>
          <w:rFonts w:ascii="Times New Roman" w:hAnsi="Times New Roman" w:cs="Times New Roman"/>
          <w:sz w:val="24"/>
          <w:szCs w:val="24"/>
          <w:lang w:eastAsia="lv-LV"/>
        </w:rPr>
        <w:t xml:space="preserve">SKLOIS) papildinājumu izstrādei, tad uzturam iepriekš izteikto FM iebildumu, ka nepieciešams precizēt anotācijas III sadaļu norādot no kādiem Satiksmes ministrijas budžeta līdzekļiem šis finansējums tiks nodrošināts, proti, kāds finansējums Satiksmes ministrijas budžeta ietvaros tiks pārskatīts un pārdalīts šo izdevumu segšanai, vienlaikus norādot šo apmēru III sadaļas izmaiņu ailes 2022.gadam 4.punktā. </w:t>
      </w:r>
    </w:p>
    <w:p w:rsidR="00AD3EB9" w:rsidRDefault="00AD3EB9" w:rsidP="00AD3EB9">
      <w:pPr>
        <w:spacing w:after="0" w:line="240" w:lineRule="auto"/>
        <w:rPr>
          <w:rFonts w:ascii="Times New Roman" w:hAnsi="Times New Roman" w:cs="Times New Roman"/>
          <w:sz w:val="24"/>
          <w:szCs w:val="24"/>
          <w:lang w:eastAsia="lv-LV"/>
        </w:rPr>
      </w:pPr>
    </w:p>
    <w:p w:rsidR="00AD3EB9" w:rsidRDefault="00AD3EB9" w:rsidP="00AD3EB9">
      <w:pPr>
        <w:numPr>
          <w:ilvl w:val="0"/>
          <w:numId w:val="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Lūdzam papildināt anotāciju ar SKLOIS finansēšanas un ieviešanas nosacījumiem. No esošās redakcijas izriet, ka SKLOIS, cita starpā, tiks finansēts no Eiropas Savienības kohēzijas politikas programmas 2021.–2027.gadam līdzekļiem. Lūdzam norādīt konkrētu specifisko atbalsta mērķi, kurā ietvaros ir plānots investīcijas SKLOIS. Gadījumā, ja ar augstāk minētajām darbībām ir plānots piesaistīt arī Atveseļošanas fonda (turpmāk – AF) līdzekļus, lūdzam norādīt konkrētu AF investīciju, kā arī paredzēt ka netiks pieļauts dubultfinansējuma risks. </w:t>
      </w:r>
    </w:p>
    <w:p w:rsidR="00AD3EB9" w:rsidRDefault="00AD3EB9" w:rsidP="00AD3EB9">
      <w:pPr>
        <w:rPr>
          <w:sz w:val="24"/>
          <w:szCs w:val="24"/>
        </w:rPr>
      </w:pPr>
    </w:p>
    <w:p w:rsidR="00AD3EB9" w:rsidRDefault="00AD3EB9" w:rsidP="00AD3EB9">
      <w:pPr>
        <w:spacing w:after="0"/>
        <w:rPr>
          <w:rFonts w:ascii="Times New Roman" w:hAnsi="Times New Roman" w:cs="Times New Roman"/>
          <w:sz w:val="24"/>
          <w:szCs w:val="24"/>
        </w:rPr>
      </w:pPr>
      <w:r>
        <w:rPr>
          <w:rFonts w:ascii="Times New Roman" w:hAnsi="Times New Roman" w:cs="Times New Roman"/>
          <w:sz w:val="24"/>
          <w:szCs w:val="24"/>
        </w:rPr>
        <w:t>Priekšlikums.</w:t>
      </w:r>
    </w:p>
    <w:p w:rsidR="00AD3EB9" w:rsidRDefault="00AD3EB9" w:rsidP="00AD3EB9">
      <w:pPr>
        <w:spacing w:after="0" w:line="240" w:lineRule="auto"/>
        <w:rPr>
          <w:rFonts w:ascii="Times New Roman" w:hAnsi="Times New Roman" w:cs="Times New Roman"/>
          <w:sz w:val="24"/>
          <w:szCs w:val="24"/>
          <w:lang w:eastAsia="lv-LV"/>
        </w:rPr>
      </w:pPr>
      <w:r>
        <w:rPr>
          <w:rFonts w:ascii="Times New Roman" w:hAnsi="Times New Roman" w:cs="Times New Roman"/>
          <w:sz w:val="24"/>
          <w:szCs w:val="24"/>
        </w:rPr>
        <w:lastRenderedPageBreak/>
        <w:t>Aicinām anotācijas III sadaļā 2025.gadam aili “</w:t>
      </w:r>
      <w:r>
        <w:rPr>
          <w:rFonts w:ascii="Times New Roman" w:hAnsi="Times New Roman" w:cs="Times New Roman"/>
          <w:sz w:val="24"/>
          <w:szCs w:val="24"/>
          <w:lang w:eastAsia="lv-LV"/>
        </w:rPr>
        <w:t>izmaiņas, salīdzinot ar vidēja termiņa budžeta ietvaru 2025. gadam” izteikt šādā redakcijā “Izmaiņas, salīdzinot ar vidēja termiņa budžeta ietvaru 2024. gadam”.</w:t>
      </w:r>
    </w:p>
    <w:p w:rsidR="00AD3EB9" w:rsidRDefault="00AD3EB9" w:rsidP="00AD3EB9"/>
    <w:p w:rsidR="00AD3EB9" w:rsidRDefault="00AD3EB9" w:rsidP="00AD3EB9">
      <w:pPr>
        <w:spacing w:after="240" w:line="240" w:lineRule="auto"/>
        <w:rPr>
          <w:rFonts w:ascii="Franklin Gothic Book" w:hAnsi="Franklin Gothic Book"/>
          <w:color w:val="1F497D"/>
          <w:sz w:val="16"/>
          <w:szCs w:val="16"/>
        </w:rPr>
      </w:pPr>
      <w:bookmarkStart w:id="2" w:name="_GoBack"/>
      <w:bookmarkEnd w:id="2"/>
      <w:r>
        <w:rPr>
          <w:rFonts w:ascii="Franklin Gothic Book" w:hAnsi="Franklin Gothic Book"/>
          <w:b/>
          <w:bCs/>
          <w:color w:val="4C4B49"/>
          <w:sz w:val="20"/>
          <w:szCs w:val="20"/>
        </w:rPr>
        <w:t>Ar cieņu</w:t>
      </w:r>
      <w:r>
        <w:rPr>
          <w:rFonts w:ascii="Franklin Gothic Book" w:hAnsi="Franklin Gothic Book"/>
          <w:b/>
          <w:bCs/>
          <w:color w:val="4C4B49"/>
          <w:sz w:val="20"/>
          <w:szCs w:val="20"/>
        </w:rPr>
        <w:br/>
      </w:r>
      <w:r>
        <w:rPr>
          <w:rFonts w:ascii="Franklin Gothic Medium" w:hAnsi="Franklin Gothic Medium"/>
          <w:b/>
          <w:bCs/>
          <w:color w:val="1F497D"/>
          <w:sz w:val="20"/>
          <w:szCs w:val="20"/>
        </w:rPr>
        <w:t>Ilze Sevele</w:t>
      </w:r>
      <w:r>
        <w:rPr>
          <w:rFonts w:ascii="Franklin Gothic Book" w:hAnsi="Franklin Gothic Book"/>
          <w:color w:val="767573"/>
          <w:sz w:val="16"/>
          <w:szCs w:val="16"/>
        </w:rPr>
        <w:br/>
        <w:t xml:space="preserve">Juridiskā departamenta </w:t>
      </w:r>
      <w:r>
        <w:rPr>
          <w:rFonts w:ascii="Franklin Gothic Book" w:hAnsi="Franklin Gothic Book"/>
          <w:color w:val="767573"/>
          <w:sz w:val="16"/>
          <w:szCs w:val="16"/>
        </w:rPr>
        <w:br/>
        <w:t>Tiesību aktu nodaļas juriskonsulte</w:t>
      </w:r>
      <w:r>
        <w:rPr>
          <w:rFonts w:ascii="Franklin Gothic Book" w:hAnsi="Franklin Gothic Book"/>
          <w:color w:val="767573"/>
          <w:sz w:val="16"/>
          <w:szCs w:val="16"/>
        </w:rPr>
        <w:br/>
        <w:t xml:space="preserve">E-pasts: </w:t>
      </w:r>
      <w:hyperlink r:id="rId5" w:history="1">
        <w:r>
          <w:rPr>
            <w:rStyle w:val="Hyperlink"/>
            <w:rFonts w:ascii="Franklin Gothic Book" w:hAnsi="Franklin Gothic Book"/>
            <w:color w:val="1F497D"/>
            <w:sz w:val="16"/>
            <w:szCs w:val="16"/>
          </w:rPr>
          <w:t>ilze.sevele@fm.gov.lv</w:t>
        </w:r>
      </w:hyperlink>
      <w:r>
        <w:rPr>
          <w:rFonts w:ascii="Franklin Gothic Book" w:hAnsi="Franklin Gothic Book"/>
          <w:color w:val="1F497D"/>
          <w:sz w:val="16"/>
          <w:szCs w:val="16"/>
        </w:rPr>
        <w:br/>
      </w:r>
      <w:r>
        <w:rPr>
          <w:rFonts w:ascii="Franklin Gothic Book" w:hAnsi="Franklin Gothic Book"/>
          <w:color w:val="767573"/>
          <w:sz w:val="16"/>
          <w:szCs w:val="16"/>
        </w:rPr>
        <w:t>Tālr.: 25738721</w:t>
      </w:r>
    </w:p>
    <w:p w:rsidR="00AD3EB9" w:rsidRDefault="00AD3EB9" w:rsidP="00AD3EB9">
      <w:pPr>
        <w:spacing w:after="240" w:line="240" w:lineRule="auto"/>
        <w:rPr>
          <w:rFonts w:ascii="Franklin Gothic Book" w:hAnsi="Franklin Gothic Book"/>
          <w:color w:val="767573"/>
          <w:sz w:val="16"/>
          <w:szCs w:val="16"/>
        </w:rPr>
      </w:pPr>
      <w:r>
        <w:rPr>
          <w:rFonts w:ascii="Franklin Gothic Medium" w:hAnsi="Franklin Gothic Medium"/>
          <w:b/>
          <w:bCs/>
          <w:color w:val="1F497D"/>
          <w:sz w:val="20"/>
          <w:szCs w:val="20"/>
        </w:rPr>
        <w:t>Ilze Kote</w:t>
      </w:r>
      <w:r>
        <w:rPr>
          <w:rFonts w:ascii="Franklin Gothic Book" w:hAnsi="Franklin Gothic Book"/>
          <w:color w:val="767573"/>
          <w:sz w:val="16"/>
          <w:szCs w:val="16"/>
        </w:rPr>
        <w:br/>
        <w:t xml:space="preserve">Budžeta departamenta </w:t>
      </w:r>
      <w:r>
        <w:rPr>
          <w:rFonts w:ascii="Franklin Gothic Book" w:hAnsi="Franklin Gothic Book"/>
          <w:color w:val="767573"/>
          <w:sz w:val="16"/>
          <w:szCs w:val="16"/>
        </w:rPr>
        <w:br/>
        <w:t>Reģionālās attīstības, vides, zemkopības un satiksmes finansēšanas nodaļas vecākā eksperte</w:t>
      </w:r>
      <w:r>
        <w:rPr>
          <w:rFonts w:ascii="Franklin Gothic Book" w:hAnsi="Franklin Gothic Book"/>
          <w:color w:val="767573"/>
          <w:sz w:val="16"/>
          <w:szCs w:val="16"/>
        </w:rPr>
        <w:br/>
        <w:t xml:space="preserve">E-pasts: </w:t>
      </w:r>
      <w:hyperlink r:id="rId6" w:history="1">
        <w:r>
          <w:rPr>
            <w:rStyle w:val="Hyperlink"/>
            <w:rFonts w:ascii="Franklin Gothic Book" w:hAnsi="Franklin Gothic Book"/>
            <w:color w:val="1F497D"/>
            <w:sz w:val="16"/>
            <w:szCs w:val="16"/>
          </w:rPr>
          <w:t>ilze.kote@fm.gov.lv</w:t>
        </w:r>
      </w:hyperlink>
      <w:r>
        <w:rPr>
          <w:rFonts w:ascii="Franklin Gothic Book" w:hAnsi="Franklin Gothic Book"/>
          <w:color w:val="1F497D"/>
          <w:sz w:val="16"/>
          <w:szCs w:val="16"/>
        </w:rPr>
        <w:br/>
      </w:r>
      <w:r>
        <w:rPr>
          <w:rFonts w:ascii="Franklin Gothic Book" w:hAnsi="Franklin Gothic Book"/>
          <w:color w:val="767573"/>
          <w:sz w:val="16"/>
          <w:szCs w:val="16"/>
        </w:rPr>
        <w:t>Tālr.: 67095452</w:t>
      </w:r>
    </w:p>
    <w:p w:rsidR="00AD3EB9" w:rsidRDefault="00AD3EB9" w:rsidP="00AD3EB9">
      <w:pPr>
        <w:spacing w:after="240" w:line="240" w:lineRule="auto"/>
      </w:pPr>
      <w:r>
        <w:rPr>
          <w:rFonts w:ascii="Franklin Gothic Medium" w:hAnsi="Franklin Gothic Medium"/>
          <w:b/>
          <w:bCs/>
          <w:color w:val="1F497D"/>
          <w:sz w:val="20"/>
          <w:szCs w:val="20"/>
        </w:rPr>
        <w:t>Jevgēnijs Burovs</w:t>
      </w:r>
      <w:r>
        <w:rPr>
          <w:rFonts w:ascii="Franklin Gothic Book" w:hAnsi="Franklin Gothic Book"/>
          <w:color w:val="767573"/>
          <w:sz w:val="16"/>
          <w:szCs w:val="16"/>
        </w:rPr>
        <w:br/>
        <w:t xml:space="preserve">ES fondu stratēģijas departamenta </w:t>
      </w:r>
      <w:r>
        <w:rPr>
          <w:rFonts w:ascii="Franklin Gothic Book" w:hAnsi="Franklin Gothic Book"/>
          <w:color w:val="767573"/>
          <w:sz w:val="16"/>
          <w:szCs w:val="16"/>
        </w:rPr>
        <w:br/>
        <w:t>Uzņēmējdarbības un inovāciju attīstības nodaļas vecākais eksperts</w:t>
      </w:r>
      <w:r>
        <w:rPr>
          <w:rFonts w:ascii="Franklin Gothic Book" w:hAnsi="Franklin Gothic Book"/>
          <w:color w:val="767573"/>
          <w:sz w:val="16"/>
          <w:szCs w:val="16"/>
        </w:rPr>
        <w:br/>
        <w:t xml:space="preserve">E-pasts: </w:t>
      </w:r>
      <w:hyperlink r:id="rId7" w:history="1">
        <w:r>
          <w:rPr>
            <w:rStyle w:val="Hyperlink"/>
            <w:rFonts w:ascii="Franklin Gothic Book" w:hAnsi="Franklin Gothic Book"/>
            <w:color w:val="1F497D"/>
            <w:sz w:val="16"/>
            <w:szCs w:val="16"/>
          </w:rPr>
          <w:t>jevgenijs.burovs@fm.gov.lv</w:t>
        </w:r>
      </w:hyperlink>
      <w:r>
        <w:rPr>
          <w:rFonts w:ascii="Franklin Gothic Book" w:hAnsi="Franklin Gothic Book"/>
          <w:color w:val="1F497D"/>
          <w:sz w:val="16"/>
          <w:szCs w:val="16"/>
        </w:rPr>
        <w:br/>
      </w:r>
      <w:r>
        <w:rPr>
          <w:rFonts w:ascii="Franklin Gothic Book" w:hAnsi="Franklin Gothic Book"/>
          <w:color w:val="767573"/>
          <w:sz w:val="16"/>
          <w:szCs w:val="16"/>
        </w:rPr>
        <w:t>Tālr.: 67083879</w:t>
      </w:r>
    </w:p>
    <w:p w:rsidR="00AD3EB9" w:rsidRDefault="00AD3EB9" w:rsidP="00AD3EB9">
      <w:pPr>
        <w:spacing w:after="0" w:line="240" w:lineRule="auto"/>
        <w:rPr>
          <w:rFonts w:ascii="Franklin Gothic Book" w:hAnsi="Franklin Gothic Book"/>
          <w:color w:val="767573"/>
          <w:sz w:val="16"/>
          <w:szCs w:val="16"/>
        </w:rPr>
      </w:pPr>
      <w:r>
        <w:rPr>
          <w:rFonts w:ascii="Franklin Gothic Book" w:hAnsi="Franklin Gothic Book"/>
          <w:color w:val="767573"/>
          <w:sz w:val="16"/>
          <w:szCs w:val="16"/>
        </w:rPr>
        <w:t>Latvijas Republikas Finanšu ministrija</w:t>
      </w:r>
      <w:r>
        <w:rPr>
          <w:rFonts w:ascii="Franklin Gothic Book" w:hAnsi="Franklin Gothic Book"/>
          <w:color w:val="767573"/>
          <w:sz w:val="16"/>
          <w:szCs w:val="16"/>
        </w:rPr>
        <w:br/>
        <w:t>Smilšu iela 1, Riga, LV-1919, Latvija</w:t>
      </w:r>
      <w:r>
        <w:rPr>
          <w:rFonts w:ascii="Franklin Gothic Book" w:hAnsi="Franklin Gothic Book"/>
          <w:color w:val="767573"/>
          <w:sz w:val="16"/>
          <w:szCs w:val="16"/>
        </w:rPr>
        <w:br/>
        <w:t xml:space="preserve">Mājaslapa: </w:t>
      </w:r>
      <w:hyperlink r:id="rId8" w:history="1">
        <w:r>
          <w:rPr>
            <w:rStyle w:val="Hyperlink"/>
            <w:rFonts w:ascii="Franklin Gothic Book" w:hAnsi="Franklin Gothic Book"/>
            <w:color w:val="1F497D"/>
            <w:sz w:val="16"/>
            <w:szCs w:val="16"/>
          </w:rPr>
          <w:t>www.fm.gov.lv</w:t>
        </w:r>
      </w:hyperlink>
      <w:r>
        <w:rPr>
          <w:rFonts w:ascii="Franklin Gothic Book" w:hAnsi="Franklin Gothic Book"/>
          <w:color w:val="1F497D"/>
          <w:sz w:val="16"/>
          <w:szCs w:val="16"/>
        </w:rPr>
        <w:br/>
      </w:r>
      <w:r>
        <w:rPr>
          <w:rFonts w:ascii="Franklin Gothic Book" w:hAnsi="Franklin Gothic Book"/>
          <w:color w:val="767573"/>
          <w:sz w:val="16"/>
          <w:szCs w:val="16"/>
        </w:rPr>
        <w:t xml:space="preserve">E-pasts: </w:t>
      </w:r>
      <w:hyperlink r:id="rId9" w:history="1">
        <w:r>
          <w:rPr>
            <w:rStyle w:val="Hyperlink"/>
            <w:rFonts w:ascii="Franklin Gothic Book" w:hAnsi="Franklin Gothic Book"/>
            <w:color w:val="1F497D"/>
            <w:sz w:val="16"/>
            <w:szCs w:val="16"/>
          </w:rPr>
          <w:t>pasts@fm.gov.lv</w:t>
        </w:r>
      </w:hyperlink>
      <w:r>
        <w:rPr>
          <w:rFonts w:ascii="Franklin Gothic Book" w:hAnsi="Franklin Gothic Book"/>
          <w:color w:val="1F497D"/>
          <w:sz w:val="16"/>
          <w:szCs w:val="16"/>
        </w:rPr>
        <w:br/>
      </w:r>
      <w:r>
        <w:rPr>
          <w:rFonts w:ascii="Franklin Gothic Book" w:hAnsi="Franklin Gothic Book"/>
          <w:noProof/>
          <w:color w:val="767573"/>
          <w:sz w:val="16"/>
          <w:szCs w:val="16"/>
          <w:lang w:eastAsia="lv-LV"/>
        </w:rPr>
        <w:drawing>
          <wp:inline distT="0" distB="0" distL="0" distR="0">
            <wp:extent cx="715010" cy="723900"/>
            <wp:effectExtent l="0" t="0" r="8890" b="0"/>
            <wp:docPr id="1" name="Picture 1" descr="cid:image002.jpg@01D82FA3.919FBF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id:image002.jpg@01D82FA3.919FBFD0"/>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715010" cy="723900"/>
                    </a:xfrm>
                    <a:prstGeom prst="rect">
                      <a:avLst/>
                    </a:prstGeom>
                    <a:noFill/>
                    <a:ln>
                      <a:noFill/>
                    </a:ln>
                  </pic:spPr>
                </pic:pic>
              </a:graphicData>
            </a:graphic>
          </wp:inline>
        </w:drawing>
      </w:r>
    </w:p>
    <w:p w:rsidR="00AD3EB9" w:rsidRDefault="00AD3EB9" w:rsidP="00AD3EB9">
      <w:pPr>
        <w:spacing w:after="0" w:line="240" w:lineRule="auto"/>
        <w:rPr>
          <w:rFonts w:ascii="Franklin Gothic Book" w:hAnsi="Franklin Gothic Book"/>
          <w:color w:val="767573"/>
          <w:sz w:val="16"/>
          <w:szCs w:val="16"/>
        </w:rPr>
      </w:pPr>
    </w:p>
    <w:p w:rsidR="00AD3EB9" w:rsidRDefault="00AD3EB9" w:rsidP="00AD3EB9"/>
    <w:p w:rsidR="00AD3EB9" w:rsidRPr="00AD3EB9" w:rsidRDefault="00AD3EB9" w:rsidP="00AD3EB9">
      <w:pPr>
        <w:spacing w:after="0" w:line="240" w:lineRule="auto"/>
        <w:outlineLvl w:val="0"/>
        <w:rPr>
          <w:lang w:eastAsia="lv-LV"/>
        </w:rPr>
      </w:pPr>
      <w:r w:rsidRPr="00AD3EB9">
        <w:rPr>
          <w:b/>
          <w:bCs/>
          <w:lang w:eastAsia="lv-LV"/>
        </w:rPr>
        <w:t>From:</w:t>
      </w:r>
      <w:r w:rsidRPr="00AD3EB9">
        <w:rPr>
          <w:lang w:eastAsia="lv-LV"/>
        </w:rPr>
        <w:t xml:space="preserve"> VARAM &lt;</w:t>
      </w:r>
      <w:hyperlink r:id="rId12" w:history="1">
        <w:r w:rsidRPr="00AD3EB9">
          <w:rPr>
            <w:rStyle w:val="Hyperlink"/>
            <w:lang w:eastAsia="lv-LV"/>
          </w:rPr>
          <w:t>pasts@varam.gov.lv</w:t>
        </w:r>
      </w:hyperlink>
      <w:r w:rsidRPr="00AD3EB9">
        <w:rPr>
          <w:lang w:eastAsia="lv-LV"/>
        </w:rPr>
        <w:t xml:space="preserve">&gt; </w:t>
      </w:r>
      <w:r w:rsidRPr="00AD3EB9">
        <w:rPr>
          <w:lang w:eastAsia="lv-LV"/>
        </w:rPr>
        <w:br/>
      </w:r>
      <w:r w:rsidRPr="00AD3EB9">
        <w:rPr>
          <w:b/>
          <w:bCs/>
          <w:lang w:eastAsia="lv-LV"/>
        </w:rPr>
        <w:t>Sent:</w:t>
      </w:r>
      <w:r w:rsidRPr="00AD3EB9">
        <w:rPr>
          <w:lang w:eastAsia="lv-LV"/>
        </w:rPr>
        <w:t xml:space="preserve"> trešdiena, 2022. gada 2. marts 16:26</w:t>
      </w:r>
      <w:r w:rsidRPr="00AD3EB9">
        <w:rPr>
          <w:lang w:eastAsia="lv-LV"/>
        </w:rPr>
        <w:br/>
      </w:r>
      <w:r w:rsidRPr="00AD3EB9">
        <w:rPr>
          <w:b/>
          <w:bCs/>
          <w:lang w:eastAsia="lv-LV"/>
        </w:rPr>
        <w:t>To:</w:t>
      </w:r>
      <w:r w:rsidRPr="00AD3EB9">
        <w:rPr>
          <w:lang w:eastAsia="lv-LV"/>
        </w:rPr>
        <w:t xml:space="preserve"> 'Elizabete Udarska' &lt;</w:t>
      </w:r>
      <w:hyperlink r:id="rId13" w:history="1">
        <w:r w:rsidRPr="00AD3EB9">
          <w:rPr>
            <w:rStyle w:val="Hyperlink"/>
            <w:lang w:eastAsia="lv-LV"/>
          </w:rPr>
          <w:t>Elizabete.Udarska@sam.gov.lv</w:t>
        </w:r>
      </w:hyperlink>
      <w:r w:rsidRPr="00AD3EB9">
        <w:rPr>
          <w:lang w:eastAsia="lv-LV"/>
        </w:rPr>
        <w:t>&gt;; Andžela Aperčoje &lt;</w:t>
      </w:r>
      <w:hyperlink r:id="rId14" w:history="1">
        <w:r w:rsidRPr="00AD3EB9">
          <w:rPr>
            <w:rStyle w:val="Hyperlink"/>
            <w:lang w:eastAsia="lv-LV"/>
          </w:rPr>
          <w:t>andzela.apercoje@fm.gov.lv</w:t>
        </w:r>
      </w:hyperlink>
      <w:r w:rsidRPr="00AD3EB9">
        <w:rPr>
          <w:lang w:eastAsia="lv-LV"/>
        </w:rPr>
        <w:t>&gt;; Ilze Kote &lt;</w:t>
      </w:r>
      <w:hyperlink r:id="rId15" w:history="1">
        <w:r w:rsidRPr="00AD3EB9">
          <w:rPr>
            <w:rStyle w:val="Hyperlink"/>
            <w:lang w:eastAsia="lv-LV"/>
          </w:rPr>
          <w:t>ilze.kote@fm.gov.lv</w:t>
        </w:r>
      </w:hyperlink>
      <w:r w:rsidRPr="00AD3EB9">
        <w:rPr>
          <w:lang w:eastAsia="lv-LV"/>
        </w:rPr>
        <w:t>&gt;; 'Laima Rituma' &lt;</w:t>
      </w:r>
      <w:hyperlink r:id="rId16" w:history="1">
        <w:r w:rsidRPr="00AD3EB9">
          <w:rPr>
            <w:rStyle w:val="Hyperlink"/>
            <w:lang w:eastAsia="lv-LV"/>
          </w:rPr>
          <w:t>Laima.Rituma@sam.gov.lv</w:t>
        </w:r>
      </w:hyperlink>
      <w:r w:rsidRPr="00AD3EB9">
        <w:rPr>
          <w:lang w:eastAsia="lv-LV"/>
        </w:rPr>
        <w:t>&gt;; Pasts &lt;</w:t>
      </w:r>
      <w:hyperlink r:id="rId17" w:history="1">
        <w:r w:rsidRPr="00AD3EB9">
          <w:rPr>
            <w:rStyle w:val="Hyperlink"/>
            <w:lang w:eastAsia="lv-LV"/>
          </w:rPr>
          <w:t>Pasts@fm.gov.lv</w:t>
        </w:r>
      </w:hyperlink>
      <w:r w:rsidRPr="00AD3EB9">
        <w:rPr>
          <w:lang w:eastAsia="lv-LV"/>
        </w:rPr>
        <w:t>&gt;; 'satiksmes.ministrija@sam.gov.lv' &lt;</w:t>
      </w:r>
      <w:hyperlink r:id="rId18" w:history="1">
        <w:r w:rsidRPr="00AD3EB9">
          <w:rPr>
            <w:rStyle w:val="Hyperlink"/>
            <w:lang w:eastAsia="lv-LV"/>
          </w:rPr>
          <w:t>satiksmes.ministrija@sam.gov.lv</w:t>
        </w:r>
      </w:hyperlink>
      <w:r w:rsidRPr="00AD3EB9">
        <w:rPr>
          <w:lang w:eastAsia="lv-LV"/>
        </w:rPr>
        <w:t>&gt;; MK Pasts &lt;</w:t>
      </w:r>
      <w:hyperlink r:id="rId19" w:history="1">
        <w:r w:rsidRPr="00AD3EB9">
          <w:rPr>
            <w:rStyle w:val="Hyperlink"/>
            <w:lang w:eastAsia="lv-LV"/>
          </w:rPr>
          <w:t>pasts@mk.gov.lv</w:t>
        </w:r>
      </w:hyperlink>
      <w:r w:rsidRPr="00AD3EB9">
        <w:rPr>
          <w:lang w:eastAsia="lv-LV"/>
        </w:rPr>
        <w:t>&gt;; 'pasts@tm.gov.lv' &lt;</w:t>
      </w:r>
      <w:hyperlink r:id="rId20" w:history="1">
        <w:r w:rsidRPr="00AD3EB9">
          <w:rPr>
            <w:rStyle w:val="Hyperlink"/>
            <w:lang w:eastAsia="lv-LV"/>
          </w:rPr>
          <w:t>pasts@tm.gov.lv</w:t>
        </w:r>
      </w:hyperlink>
      <w:r w:rsidRPr="00AD3EB9">
        <w:rPr>
          <w:lang w:eastAsia="lv-LV"/>
        </w:rPr>
        <w:t>&gt;; 'pasts@zm.gov.lv' &lt;</w:t>
      </w:r>
      <w:hyperlink r:id="rId21" w:history="1">
        <w:r w:rsidRPr="00AD3EB9">
          <w:rPr>
            <w:rStyle w:val="Hyperlink"/>
            <w:lang w:eastAsia="lv-LV"/>
          </w:rPr>
          <w:t>pasts@zm.gov.lv</w:t>
        </w:r>
      </w:hyperlink>
      <w:r w:rsidRPr="00AD3EB9">
        <w:rPr>
          <w:lang w:eastAsia="lv-LV"/>
        </w:rPr>
        <w:t>&gt;</w:t>
      </w:r>
      <w:r w:rsidRPr="00AD3EB9">
        <w:rPr>
          <w:lang w:eastAsia="lv-LV"/>
        </w:rPr>
        <w:br/>
      </w:r>
      <w:r w:rsidRPr="00AD3EB9">
        <w:rPr>
          <w:b/>
          <w:bCs/>
          <w:lang w:eastAsia="lv-LV"/>
        </w:rPr>
        <w:t>Cc:</w:t>
      </w:r>
      <w:r w:rsidRPr="00AD3EB9">
        <w:rPr>
          <w:lang w:eastAsia="lv-LV"/>
        </w:rPr>
        <w:t xml:space="preserve"> Ilze Doniņa &lt;</w:t>
      </w:r>
      <w:hyperlink r:id="rId22" w:history="1">
        <w:r w:rsidRPr="00AD3EB9">
          <w:rPr>
            <w:rStyle w:val="Hyperlink"/>
            <w:lang w:eastAsia="lv-LV"/>
          </w:rPr>
          <w:t>Ilze.Donina@varam.gov.lv</w:t>
        </w:r>
      </w:hyperlink>
      <w:r w:rsidRPr="00AD3EB9">
        <w:rPr>
          <w:lang w:eastAsia="lv-LV"/>
        </w:rPr>
        <w:t>&gt;; 'Aleksandra.Kosjaka@mk.gov.lv' &lt;</w:t>
      </w:r>
      <w:hyperlink r:id="rId23" w:history="1">
        <w:r w:rsidRPr="00AD3EB9">
          <w:rPr>
            <w:rStyle w:val="Hyperlink"/>
            <w:lang w:eastAsia="lv-LV"/>
          </w:rPr>
          <w:t>Aleksandra.Kosjaka@mk.gov.lv</w:t>
        </w:r>
      </w:hyperlink>
      <w:r w:rsidRPr="00AD3EB9">
        <w:rPr>
          <w:lang w:eastAsia="lv-LV"/>
        </w:rPr>
        <w:t>&gt;; 'Edgars Gute' &lt;</w:t>
      </w:r>
      <w:hyperlink r:id="rId24" w:history="1">
        <w:r w:rsidRPr="00AD3EB9">
          <w:rPr>
            <w:rStyle w:val="Hyperlink"/>
            <w:lang w:eastAsia="lv-LV"/>
          </w:rPr>
          <w:t>Edgars.Gute@tm.gov.lv</w:t>
        </w:r>
      </w:hyperlink>
      <w:r w:rsidRPr="00AD3EB9">
        <w:rPr>
          <w:lang w:eastAsia="lv-LV"/>
        </w:rPr>
        <w:t>&gt;; 'santa.jansone@zm.gov.lv' &lt;</w:t>
      </w:r>
      <w:hyperlink r:id="rId25" w:history="1">
        <w:r w:rsidRPr="00AD3EB9">
          <w:rPr>
            <w:rStyle w:val="Hyperlink"/>
            <w:lang w:eastAsia="lv-LV"/>
          </w:rPr>
          <w:t>santa.jansone@zm.gov.lv</w:t>
        </w:r>
      </w:hyperlink>
      <w:r w:rsidRPr="00AD3EB9">
        <w:rPr>
          <w:lang w:eastAsia="lv-LV"/>
        </w:rPr>
        <w:t>&gt;; Baiba Zasa &lt;</w:t>
      </w:r>
      <w:hyperlink r:id="rId26" w:history="1">
        <w:r w:rsidRPr="00AD3EB9">
          <w:rPr>
            <w:rStyle w:val="Hyperlink"/>
            <w:lang w:eastAsia="lv-LV"/>
          </w:rPr>
          <w:t>Baiba.Zasa@varam.gov.lv</w:t>
        </w:r>
      </w:hyperlink>
      <w:r w:rsidRPr="00AD3EB9">
        <w:rPr>
          <w:lang w:eastAsia="lv-LV"/>
        </w:rPr>
        <w:t>&gt;</w:t>
      </w:r>
      <w:r w:rsidRPr="00AD3EB9">
        <w:rPr>
          <w:lang w:eastAsia="lv-LV"/>
        </w:rPr>
        <w:br/>
      </w:r>
      <w:r w:rsidRPr="00AD3EB9">
        <w:rPr>
          <w:b/>
          <w:bCs/>
          <w:lang w:eastAsia="lv-LV"/>
        </w:rPr>
        <w:t>Subject:</w:t>
      </w:r>
      <w:r w:rsidRPr="00AD3EB9">
        <w:rPr>
          <w:lang w:eastAsia="lv-LV"/>
        </w:rPr>
        <w:t xml:space="preserve"> TA saskaņošanai; Ministru kabineta noteikumu projekts “Kuģu atkritumu pieņemšanas kārtība un kuģu atkritumu apsaimniekošanas plānu izstrādes kārtība” (VSS-826)</w:t>
      </w:r>
    </w:p>
    <w:p w:rsidR="00AD3EB9" w:rsidRDefault="00AD3EB9" w:rsidP="00AD3EB9"/>
    <w:p w:rsidR="00AD3EB9" w:rsidRDefault="00AD3EB9" w:rsidP="00AD3EB9">
      <w:pPr>
        <w:spacing w:after="0"/>
        <w:rPr>
          <w:rFonts w:ascii="Times New Roman" w:hAnsi="Times New Roman" w:cs="Times New Roman"/>
          <w:color w:val="2A2A2A"/>
          <w:sz w:val="24"/>
          <w:szCs w:val="24"/>
          <w:lang w:eastAsia="lv-LV"/>
        </w:rPr>
      </w:pPr>
      <w:r>
        <w:rPr>
          <w:rFonts w:ascii="Times New Roman" w:hAnsi="Times New Roman" w:cs="Times New Roman"/>
          <w:color w:val="2A2A2A"/>
          <w:sz w:val="24"/>
          <w:szCs w:val="24"/>
          <w:lang w:eastAsia="lv-LV"/>
        </w:rPr>
        <w:t>Reģistrācijas numurs:1-132/1611</w:t>
      </w:r>
    </w:p>
    <w:p w:rsidR="00AD3EB9" w:rsidRDefault="00AD3EB9" w:rsidP="00AD3EB9">
      <w:pPr>
        <w:spacing w:after="0"/>
        <w:rPr>
          <w:rFonts w:ascii="Times New Roman" w:hAnsi="Times New Roman" w:cs="Times New Roman"/>
          <w:color w:val="2A2A2A"/>
          <w:sz w:val="24"/>
          <w:szCs w:val="24"/>
          <w:lang w:eastAsia="lv-LV"/>
        </w:rPr>
      </w:pPr>
      <w:r>
        <w:rPr>
          <w:rFonts w:ascii="Times New Roman" w:hAnsi="Times New Roman" w:cs="Times New Roman"/>
          <w:color w:val="2A2A2A"/>
          <w:sz w:val="24"/>
          <w:szCs w:val="24"/>
          <w:lang w:eastAsia="lv-LV"/>
        </w:rPr>
        <w:t>Reģistrācijas datums:02.03.2022</w:t>
      </w:r>
    </w:p>
    <w:p w:rsidR="00AD3EB9" w:rsidRDefault="00AD3EB9" w:rsidP="00AD3EB9">
      <w:pPr>
        <w:spacing w:after="0"/>
        <w:jc w:val="right"/>
        <w:rPr>
          <w:rFonts w:ascii="Times New Roman" w:hAnsi="Times New Roman" w:cs="Times New Roman"/>
          <w:b/>
          <w:bCs/>
          <w:color w:val="2A2A2A"/>
          <w:lang w:eastAsia="lv-LV"/>
        </w:rPr>
      </w:pPr>
      <w:r>
        <w:rPr>
          <w:rFonts w:ascii="Times New Roman" w:hAnsi="Times New Roman" w:cs="Times New Roman"/>
          <w:b/>
          <w:bCs/>
          <w:color w:val="2A2A2A"/>
          <w:lang w:eastAsia="lv-LV"/>
        </w:rPr>
        <w:t>Finanšu ministrija</w:t>
      </w:r>
    </w:p>
    <w:p w:rsidR="00AD3EB9" w:rsidRDefault="002F75F8" w:rsidP="00AD3EB9">
      <w:pPr>
        <w:spacing w:after="0"/>
        <w:jc w:val="right"/>
        <w:rPr>
          <w:rFonts w:ascii="Times New Roman" w:hAnsi="Times New Roman" w:cs="Times New Roman"/>
          <w:color w:val="2A2A2A"/>
          <w:lang w:eastAsia="lv-LV"/>
        </w:rPr>
      </w:pPr>
      <w:hyperlink r:id="rId27" w:history="1">
        <w:r w:rsidR="00AD3EB9">
          <w:rPr>
            <w:rStyle w:val="Hyperlink"/>
            <w:rFonts w:ascii="Times New Roman" w:hAnsi="Times New Roman" w:cs="Times New Roman"/>
            <w:lang w:eastAsia="lv-LV"/>
          </w:rPr>
          <w:t>andzela.apercoje@fm.gov.lv</w:t>
        </w:r>
      </w:hyperlink>
      <w:r w:rsidR="00AD3EB9">
        <w:rPr>
          <w:rFonts w:ascii="Times New Roman" w:hAnsi="Times New Roman" w:cs="Times New Roman"/>
          <w:color w:val="2A2A2A"/>
          <w:lang w:eastAsia="lv-LV"/>
        </w:rPr>
        <w:t>;</w:t>
      </w:r>
    </w:p>
    <w:p w:rsidR="00AD3EB9" w:rsidRDefault="002F75F8" w:rsidP="00AD3EB9">
      <w:pPr>
        <w:spacing w:after="0"/>
        <w:jc w:val="right"/>
        <w:rPr>
          <w:rFonts w:ascii="Times New Roman" w:hAnsi="Times New Roman" w:cs="Times New Roman"/>
          <w:color w:val="2A2A2A"/>
          <w:lang w:eastAsia="lv-LV"/>
        </w:rPr>
      </w:pPr>
      <w:hyperlink r:id="rId28" w:history="1">
        <w:r w:rsidR="00AD3EB9">
          <w:rPr>
            <w:rStyle w:val="Hyperlink"/>
            <w:rFonts w:ascii="Times New Roman" w:hAnsi="Times New Roman" w:cs="Times New Roman"/>
            <w:lang w:eastAsia="lv-LV"/>
          </w:rPr>
          <w:t>ilze.kote@fm.gov.lv</w:t>
        </w:r>
      </w:hyperlink>
    </w:p>
    <w:p w:rsidR="00AD3EB9" w:rsidRDefault="00AD3EB9" w:rsidP="00AD3EB9">
      <w:pPr>
        <w:spacing w:after="0"/>
        <w:jc w:val="right"/>
        <w:rPr>
          <w:rFonts w:ascii="Times New Roman" w:hAnsi="Times New Roman" w:cs="Times New Roman"/>
          <w:color w:val="2A2A2A"/>
          <w:lang w:eastAsia="lv-LV"/>
        </w:rPr>
      </w:pPr>
    </w:p>
    <w:p w:rsidR="00AD3EB9" w:rsidRDefault="00AD3EB9" w:rsidP="00AD3EB9">
      <w:pPr>
        <w:spacing w:after="0"/>
        <w:jc w:val="right"/>
        <w:rPr>
          <w:rFonts w:ascii="Times New Roman" w:hAnsi="Times New Roman" w:cs="Times New Roman"/>
          <w:b/>
          <w:bCs/>
          <w:color w:val="2A2A2A"/>
          <w:lang w:eastAsia="lv-LV"/>
        </w:rPr>
      </w:pPr>
      <w:r>
        <w:rPr>
          <w:rFonts w:ascii="Times New Roman" w:hAnsi="Times New Roman" w:cs="Times New Roman"/>
          <w:b/>
          <w:bCs/>
          <w:color w:val="2A2A2A"/>
          <w:lang w:eastAsia="lv-LV"/>
        </w:rPr>
        <w:t>Satiksmes ministrija</w:t>
      </w:r>
    </w:p>
    <w:p w:rsidR="00AD3EB9" w:rsidRDefault="002F75F8" w:rsidP="00AD3EB9">
      <w:pPr>
        <w:spacing w:after="0"/>
        <w:jc w:val="right"/>
        <w:rPr>
          <w:rFonts w:ascii="Times New Roman" w:hAnsi="Times New Roman" w:cs="Times New Roman"/>
          <w:color w:val="0000FF"/>
          <w:u w:val="single"/>
          <w:lang w:eastAsia="lv-LV"/>
        </w:rPr>
      </w:pPr>
      <w:hyperlink r:id="rId29" w:history="1">
        <w:r w:rsidR="00AD3EB9">
          <w:rPr>
            <w:rStyle w:val="Hyperlink"/>
            <w:rFonts w:ascii="Times New Roman" w:hAnsi="Times New Roman" w:cs="Times New Roman"/>
            <w:color w:val="0000FF"/>
            <w:lang w:eastAsia="lv-LV"/>
          </w:rPr>
          <w:t>elizabete.udarska@sam.gov.lv</w:t>
        </w:r>
      </w:hyperlink>
      <w:r w:rsidR="00AD3EB9">
        <w:rPr>
          <w:rFonts w:ascii="Times New Roman" w:hAnsi="Times New Roman" w:cs="Times New Roman"/>
          <w:color w:val="0000FF"/>
          <w:u w:val="single"/>
          <w:lang w:eastAsia="lv-LV"/>
        </w:rPr>
        <w:t>;</w:t>
      </w:r>
    </w:p>
    <w:p w:rsidR="00AD3EB9" w:rsidRDefault="002F75F8" w:rsidP="00AD3EB9">
      <w:pPr>
        <w:spacing w:after="0"/>
        <w:jc w:val="right"/>
      </w:pPr>
      <w:hyperlink r:id="rId30" w:history="1">
        <w:r w:rsidR="00AD3EB9">
          <w:rPr>
            <w:rStyle w:val="Hyperlink"/>
            <w:rFonts w:ascii="Times New Roman" w:hAnsi="Times New Roman" w:cs="Times New Roman"/>
          </w:rPr>
          <w:t>laima.rituma@sam.gov.lv</w:t>
        </w:r>
      </w:hyperlink>
    </w:p>
    <w:p w:rsidR="00AD3EB9" w:rsidRDefault="00AD3EB9" w:rsidP="00AD3EB9">
      <w:pPr>
        <w:spacing w:after="0"/>
        <w:jc w:val="right"/>
        <w:rPr>
          <w:rFonts w:ascii="Times New Roman" w:hAnsi="Times New Roman" w:cs="Times New Roman"/>
          <w:b/>
          <w:bCs/>
          <w:color w:val="2A2A2A"/>
          <w:sz w:val="24"/>
          <w:szCs w:val="24"/>
          <w:lang w:eastAsia="lv-LV"/>
        </w:rPr>
      </w:pPr>
    </w:p>
    <w:p w:rsidR="00AD3EB9" w:rsidRDefault="00AD3EB9" w:rsidP="00AD3EB9">
      <w:pPr>
        <w:spacing w:after="0"/>
        <w:jc w:val="right"/>
        <w:rPr>
          <w:rFonts w:ascii="Times New Roman" w:hAnsi="Times New Roman" w:cs="Times New Roman"/>
          <w:b/>
          <w:bCs/>
          <w:color w:val="2A2A2A"/>
          <w:sz w:val="24"/>
          <w:szCs w:val="24"/>
          <w:lang w:eastAsia="lv-LV"/>
        </w:rPr>
      </w:pPr>
      <w:r>
        <w:rPr>
          <w:rFonts w:ascii="Times New Roman" w:hAnsi="Times New Roman" w:cs="Times New Roman"/>
          <w:b/>
          <w:bCs/>
          <w:color w:val="2A2A2A"/>
          <w:sz w:val="24"/>
          <w:szCs w:val="24"/>
          <w:lang w:eastAsia="lv-LV"/>
        </w:rPr>
        <w:t>Informācijai:</w:t>
      </w:r>
    </w:p>
    <w:p w:rsidR="00AD3EB9" w:rsidRDefault="00AD3EB9" w:rsidP="00AD3EB9">
      <w:pPr>
        <w:spacing w:after="0"/>
        <w:jc w:val="right"/>
        <w:rPr>
          <w:rFonts w:ascii="Times New Roman" w:hAnsi="Times New Roman" w:cs="Times New Roman"/>
          <w:b/>
          <w:bCs/>
          <w:color w:val="2A2A2A"/>
          <w:lang w:eastAsia="lv-LV"/>
        </w:rPr>
      </w:pPr>
    </w:p>
    <w:p w:rsidR="00AD3EB9" w:rsidRDefault="00AD3EB9" w:rsidP="00AD3EB9">
      <w:pPr>
        <w:spacing w:after="0"/>
        <w:jc w:val="right"/>
        <w:rPr>
          <w:rFonts w:ascii="Times New Roman" w:hAnsi="Times New Roman" w:cs="Times New Roman"/>
          <w:b/>
          <w:bCs/>
          <w:color w:val="2A2A2A"/>
          <w:lang w:eastAsia="lv-LV"/>
        </w:rPr>
      </w:pPr>
      <w:r>
        <w:rPr>
          <w:rFonts w:ascii="Times New Roman" w:hAnsi="Times New Roman" w:cs="Times New Roman"/>
          <w:b/>
          <w:bCs/>
          <w:color w:val="2A2A2A"/>
          <w:lang w:eastAsia="lv-LV"/>
        </w:rPr>
        <w:t>Valsts kanceleja</w:t>
      </w:r>
    </w:p>
    <w:p w:rsidR="00AD3EB9" w:rsidRDefault="00AD3EB9" w:rsidP="00AD3EB9">
      <w:pPr>
        <w:spacing w:after="0"/>
        <w:jc w:val="right"/>
        <w:rPr>
          <w:rFonts w:ascii="Times New Roman" w:hAnsi="Times New Roman" w:cs="Times New Roman"/>
        </w:rPr>
      </w:pPr>
      <w:r>
        <w:rPr>
          <w:rFonts w:ascii="Times New Roman" w:hAnsi="Times New Roman" w:cs="Times New Roman"/>
        </w:rPr>
        <w:t>Valsts pārvaldes politikas departaments</w:t>
      </w:r>
    </w:p>
    <w:p w:rsidR="00AD3EB9" w:rsidRDefault="002F75F8" w:rsidP="00AD3EB9">
      <w:pPr>
        <w:spacing w:after="0"/>
        <w:jc w:val="right"/>
      </w:pPr>
      <w:hyperlink r:id="rId31" w:history="1">
        <w:r w:rsidR="00AD3EB9">
          <w:rPr>
            <w:rStyle w:val="Hyperlink"/>
            <w:rFonts w:ascii="Times New Roman" w:hAnsi="Times New Roman" w:cs="Times New Roman"/>
          </w:rPr>
          <w:t>Aleksandra.Kosjaka@mk.gov.lv</w:t>
        </w:r>
      </w:hyperlink>
    </w:p>
    <w:p w:rsidR="00AD3EB9" w:rsidRDefault="00AD3EB9" w:rsidP="00AD3EB9">
      <w:pPr>
        <w:spacing w:after="0"/>
        <w:jc w:val="right"/>
        <w:rPr>
          <w:rFonts w:ascii="Times New Roman" w:hAnsi="Times New Roman" w:cs="Times New Roman"/>
          <w:b/>
          <w:bCs/>
          <w:color w:val="2A2A2A"/>
          <w:lang w:eastAsia="lv-LV"/>
        </w:rPr>
      </w:pPr>
      <w:r>
        <w:rPr>
          <w:rFonts w:ascii="Times New Roman" w:hAnsi="Times New Roman" w:cs="Times New Roman"/>
          <w:b/>
          <w:bCs/>
          <w:color w:val="2A2A2A"/>
          <w:lang w:eastAsia="lv-LV"/>
        </w:rPr>
        <w:t>Tieslietu ministrija</w:t>
      </w:r>
    </w:p>
    <w:p w:rsidR="00AD3EB9" w:rsidRDefault="002F75F8" w:rsidP="00AD3EB9">
      <w:pPr>
        <w:spacing w:after="0"/>
        <w:jc w:val="right"/>
        <w:rPr>
          <w:rFonts w:ascii="Times New Roman" w:hAnsi="Times New Roman" w:cs="Times New Roman"/>
        </w:rPr>
      </w:pPr>
      <w:hyperlink r:id="rId32" w:history="1">
        <w:r w:rsidR="00AD3EB9">
          <w:rPr>
            <w:rStyle w:val="Hyperlink"/>
            <w:rFonts w:ascii="Times New Roman" w:hAnsi="Times New Roman" w:cs="Times New Roman"/>
          </w:rPr>
          <w:t>edgars.gute@tm.gov.lv</w:t>
        </w:r>
      </w:hyperlink>
      <w:r w:rsidR="00AD3EB9">
        <w:rPr>
          <w:rFonts w:ascii="Times New Roman" w:hAnsi="Times New Roman" w:cs="Times New Roman"/>
        </w:rPr>
        <w:t>;</w:t>
      </w:r>
    </w:p>
    <w:p w:rsidR="00AD3EB9" w:rsidRDefault="00AD3EB9" w:rsidP="00AD3EB9">
      <w:pPr>
        <w:spacing w:after="0"/>
        <w:jc w:val="right"/>
        <w:rPr>
          <w:rFonts w:ascii="Times New Roman" w:hAnsi="Times New Roman" w:cs="Times New Roman"/>
          <w:b/>
          <w:bCs/>
        </w:rPr>
      </w:pPr>
      <w:r>
        <w:rPr>
          <w:rFonts w:ascii="Times New Roman" w:hAnsi="Times New Roman" w:cs="Times New Roman"/>
          <w:b/>
          <w:bCs/>
        </w:rPr>
        <w:t>Zemkopības ministrija</w:t>
      </w:r>
    </w:p>
    <w:p w:rsidR="00AD3EB9" w:rsidRDefault="002F75F8" w:rsidP="00AD3EB9">
      <w:pPr>
        <w:spacing w:after="0"/>
        <w:jc w:val="right"/>
        <w:rPr>
          <w:rFonts w:ascii="Times New Roman" w:hAnsi="Times New Roman" w:cs="Times New Roman"/>
        </w:rPr>
      </w:pPr>
      <w:hyperlink r:id="rId33" w:history="1">
        <w:r w:rsidR="00AD3EB9">
          <w:rPr>
            <w:rStyle w:val="Hyperlink"/>
            <w:rFonts w:ascii="Times New Roman" w:hAnsi="Times New Roman" w:cs="Times New Roman"/>
          </w:rPr>
          <w:t>santa.jansone@zm.gov.lv</w:t>
        </w:r>
      </w:hyperlink>
    </w:p>
    <w:p w:rsidR="00AD3EB9" w:rsidRDefault="00AD3EB9" w:rsidP="00AD3EB9">
      <w:pPr>
        <w:spacing w:after="0"/>
        <w:jc w:val="right"/>
        <w:rPr>
          <w:rFonts w:ascii="Times New Roman" w:hAnsi="Times New Roman" w:cs="Times New Roman"/>
          <w:b/>
          <w:bCs/>
          <w:color w:val="2A2A2A"/>
          <w:lang w:eastAsia="lv-LV"/>
        </w:rPr>
      </w:pPr>
    </w:p>
    <w:p w:rsidR="00AD3EB9" w:rsidRDefault="00AD3EB9" w:rsidP="00AD3EB9">
      <w:pPr>
        <w:rPr>
          <w:rFonts w:ascii="Times New Roman" w:hAnsi="Times New Roman" w:cs="Times New Roman"/>
          <w:b/>
          <w:bCs/>
          <w:sz w:val="24"/>
          <w:szCs w:val="24"/>
        </w:rPr>
      </w:pPr>
      <w:r>
        <w:rPr>
          <w:rFonts w:ascii="Times New Roman" w:hAnsi="Times New Roman" w:cs="Times New Roman"/>
          <w:sz w:val="24"/>
          <w:szCs w:val="24"/>
        </w:rPr>
        <w:t>Labdien!</w:t>
      </w:r>
    </w:p>
    <w:p w:rsidR="00AD3EB9" w:rsidRDefault="00AD3EB9" w:rsidP="00AD3EB9">
      <w:pPr>
        <w:keepNext/>
        <w:rPr>
          <w:rFonts w:ascii="Times New Roman" w:hAnsi="Times New Roman" w:cs="Times New Roman"/>
          <w:sz w:val="24"/>
          <w:szCs w:val="24"/>
        </w:rPr>
      </w:pPr>
      <w:r>
        <w:rPr>
          <w:rFonts w:ascii="Times New Roman" w:hAnsi="Times New Roman" w:cs="Times New Roman"/>
          <w:color w:val="000000"/>
          <w:sz w:val="24"/>
          <w:szCs w:val="24"/>
          <w:shd w:val="clear" w:color="auto" w:fill="FFFFFF"/>
        </w:rPr>
        <w:t xml:space="preserve">Pamatojoties uz </w:t>
      </w:r>
      <w:r>
        <w:rPr>
          <w:rFonts w:ascii="Times New Roman" w:hAnsi="Times New Roman" w:cs="Times New Roman"/>
          <w:sz w:val="24"/>
          <w:szCs w:val="24"/>
        </w:rPr>
        <w:t xml:space="preserve">Ministru kabineta 2009. gada 7. aprīļa noteikumu Nr.300 “Ministru kabineta kārtības rullis” </w:t>
      </w:r>
      <w:r>
        <w:rPr>
          <w:rFonts w:ascii="Times New Roman" w:hAnsi="Times New Roman" w:cs="Times New Roman"/>
          <w:color w:val="000000"/>
          <w:sz w:val="24"/>
          <w:szCs w:val="24"/>
        </w:rPr>
        <w:t xml:space="preserve">101. punktu, nosūtam atkārtotai elektroniskai saskaņošanai precizēto </w:t>
      </w:r>
      <w:r>
        <w:rPr>
          <w:rFonts w:ascii="Times New Roman" w:hAnsi="Times New Roman" w:cs="Times New Roman"/>
          <w:b/>
          <w:bCs/>
          <w:color w:val="000000"/>
          <w:sz w:val="24"/>
          <w:szCs w:val="24"/>
        </w:rPr>
        <w:t xml:space="preserve">Ministru kabineta </w:t>
      </w:r>
      <w:r>
        <w:rPr>
          <w:rFonts w:ascii="Times New Roman" w:hAnsi="Times New Roman" w:cs="Times New Roman"/>
          <w:b/>
          <w:bCs/>
          <w:sz w:val="24"/>
          <w:szCs w:val="24"/>
          <w:lang w:eastAsia="lv-LV"/>
        </w:rPr>
        <w:t xml:space="preserve">noteikumu projektu </w:t>
      </w:r>
      <w:r>
        <w:rPr>
          <w:rFonts w:ascii="Times New Roman" w:hAnsi="Times New Roman" w:cs="Times New Roman"/>
          <w:b/>
          <w:bCs/>
          <w:sz w:val="24"/>
          <w:szCs w:val="24"/>
        </w:rPr>
        <w:t>“</w:t>
      </w:r>
      <w:r>
        <w:rPr>
          <w:rFonts w:ascii="Times New Roman" w:hAnsi="Times New Roman" w:cs="Times New Roman"/>
          <w:b/>
          <w:bCs/>
          <w:color w:val="000000"/>
          <w:sz w:val="24"/>
          <w:szCs w:val="24"/>
        </w:rPr>
        <w:t>Kuģu atkritumu pieņemšanas kārtība un kuģu atkritumu apsaimniekošanas plānu izstrādes kārtība”</w:t>
      </w:r>
      <w:r>
        <w:rPr>
          <w:rFonts w:ascii="Times New Roman" w:hAnsi="Times New Roman" w:cs="Times New Roman"/>
          <w:color w:val="000000"/>
          <w:sz w:val="24"/>
          <w:szCs w:val="24"/>
        </w:rPr>
        <w:t xml:space="preserve"> (</w:t>
      </w:r>
      <w:r>
        <w:rPr>
          <w:rFonts w:ascii="Times New Roman" w:hAnsi="Times New Roman" w:cs="Times New Roman"/>
          <w:sz w:val="24"/>
          <w:szCs w:val="24"/>
        </w:rPr>
        <w:t xml:space="preserve">VSS-826, izsludināts VSS 02.09.2021., prot. Nr.31, 16.§), precizēto anotāciju un izziņu par saņemtajiem </w:t>
      </w:r>
      <w:r>
        <w:rPr>
          <w:rFonts w:ascii="Times New Roman" w:hAnsi="Times New Roman" w:cs="Times New Roman"/>
          <w:sz w:val="24"/>
          <w:szCs w:val="24"/>
          <w:u w:val="single"/>
        </w:rPr>
        <w:t>Satiksmes ministrijas un Finanšu ministrijas</w:t>
      </w:r>
      <w:r>
        <w:rPr>
          <w:rFonts w:ascii="Times New Roman" w:hAnsi="Times New Roman" w:cs="Times New Roman"/>
          <w:sz w:val="24"/>
          <w:szCs w:val="24"/>
        </w:rPr>
        <w:t xml:space="preserve"> iebildumiem.</w:t>
      </w:r>
    </w:p>
    <w:p w:rsidR="00AD3EB9" w:rsidRDefault="00AD3EB9" w:rsidP="00AD3EB9">
      <w:p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Ņemot vērā steidzamību (</w:t>
      </w:r>
      <w:r>
        <w:rPr>
          <w:rFonts w:ascii="Times New Roman" w:hAnsi="Times New Roman" w:cs="Times New Roman"/>
          <w:color w:val="525252"/>
          <w:sz w:val="24"/>
          <w:szCs w:val="24"/>
          <w:lang w:eastAsia="lv-LV"/>
        </w:rPr>
        <w:t xml:space="preserve">Ministru kabineta 21.09.2021. sēdes (prot. Nr. 62, 37. §, 4.2.p.) uzdevums </w:t>
      </w:r>
      <w:r>
        <w:rPr>
          <w:rFonts w:ascii="Times New Roman" w:hAnsi="Times New Roman" w:cs="Times New Roman"/>
          <w:sz w:val="24"/>
          <w:szCs w:val="24"/>
        </w:rPr>
        <w:t>iesniegt līdz 2022. gada 1. martam</w:t>
      </w:r>
      <w:r>
        <w:rPr>
          <w:rFonts w:ascii="Times New Roman" w:hAnsi="Times New Roman" w:cs="Times New Roman"/>
          <w:color w:val="525252"/>
          <w:sz w:val="24"/>
          <w:szCs w:val="24"/>
          <w:lang w:eastAsia="lv-LV"/>
        </w:rPr>
        <w:t xml:space="preserve"> izskatīšanai Ministru kabinetā noteikumu projektu "Kuģu atkritumu pieņemšanas kārtība un kuģu atkritumu apsaimniekošanas plānu izstrādes kārtība"</w:t>
      </w:r>
      <w:r>
        <w:rPr>
          <w:rFonts w:ascii="Times New Roman" w:hAnsi="Times New Roman" w:cs="Times New Roman"/>
          <w:sz w:val="24"/>
          <w:szCs w:val="24"/>
        </w:rPr>
        <w:t xml:space="preserve">), </w:t>
      </w:r>
      <w:r>
        <w:rPr>
          <w:rFonts w:ascii="Times New Roman" w:hAnsi="Times New Roman" w:cs="Times New Roman"/>
          <w:b/>
          <w:bCs/>
          <w:sz w:val="24"/>
          <w:szCs w:val="24"/>
        </w:rPr>
        <w:t>lūdzam sniegt atzinumu vienas dienas laikā.</w:t>
      </w:r>
    </w:p>
    <w:p w:rsidR="00AD3EB9" w:rsidRDefault="00AD3EB9" w:rsidP="00AD3EB9">
      <w:pPr>
        <w:spacing w:after="0" w:line="240" w:lineRule="auto"/>
        <w:jc w:val="both"/>
        <w:rPr>
          <w:rFonts w:ascii="Times New Roman" w:hAnsi="Times New Roman" w:cs="Times New Roman"/>
          <w:b/>
          <w:bCs/>
          <w:sz w:val="24"/>
          <w:szCs w:val="24"/>
        </w:rPr>
      </w:pPr>
    </w:p>
    <w:p w:rsidR="00AD3EB9" w:rsidRDefault="00AD3EB9" w:rsidP="00AD3EB9">
      <w:pPr>
        <w:keepNext/>
        <w:rPr>
          <w:rFonts w:ascii="Times New Roman" w:hAnsi="Times New Roman" w:cs="Times New Roman"/>
          <w:sz w:val="24"/>
          <w:szCs w:val="24"/>
        </w:rPr>
      </w:pPr>
      <w:r>
        <w:rPr>
          <w:rFonts w:ascii="Times New Roman" w:hAnsi="Times New Roman" w:cs="Times New Roman"/>
          <w:sz w:val="24"/>
          <w:szCs w:val="24"/>
        </w:rPr>
        <w:t xml:space="preserve">Noteikumu projekts ir izstrādāts ar mērķi pārņemt Eiropas Parlamenta un Padomes 2019. gada 17.aprīļa direktīvu (ES) 2019/883 par ostas atkritumu pieņemšanas iekārtām kuģu atkritumu nodošanai un ar ko groza Direktīvu 2010/65/ES un atceļ Direktīvu 2000/59/EK, un tiks virzīts apstiprināšanai Ministru kabinetā vienlaikus ar MK </w:t>
      </w:r>
      <w:r>
        <w:rPr>
          <w:rFonts w:ascii="Times New Roman" w:hAnsi="Times New Roman" w:cs="Times New Roman"/>
          <w:color w:val="000000"/>
          <w:sz w:val="24"/>
          <w:szCs w:val="24"/>
        </w:rPr>
        <w:t>noteikumu</w:t>
      </w:r>
      <w:r>
        <w:rPr>
          <w:rFonts w:ascii="Times New Roman" w:hAnsi="Times New Roman" w:cs="Times New Roman"/>
          <w:color w:val="000000"/>
          <w:sz w:val="24"/>
          <w:szCs w:val="24"/>
          <w:shd w:val="clear" w:color="auto" w:fill="FFFFFF"/>
        </w:rPr>
        <w:t xml:space="preserve"> projektu </w:t>
      </w:r>
      <w:r>
        <w:rPr>
          <w:rFonts w:ascii="Times New Roman" w:hAnsi="Times New Roman" w:cs="Times New Roman"/>
          <w:sz w:val="24"/>
          <w:szCs w:val="24"/>
        </w:rPr>
        <w:t>„</w:t>
      </w:r>
      <w:r>
        <w:rPr>
          <w:rFonts w:ascii="Times New Roman" w:hAnsi="Times New Roman" w:cs="Times New Roman"/>
          <w:color w:val="2A2A2A"/>
          <w:sz w:val="24"/>
          <w:szCs w:val="24"/>
          <w:lang w:eastAsia="lv-LV"/>
        </w:rPr>
        <w:t xml:space="preserve">Grozījumi </w:t>
      </w:r>
      <w:r>
        <w:rPr>
          <w:rFonts w:ascii="Times New Roman" w:hAnsi="Times New Roman" w:cs="Times New Roman"/>
          <w:color w:val="000000"/>
          <w:sz w:val="24"/>
          <w:szCs w:val="24"/>
        </w:rPr>
        <w:t xml:space="preserve">Ministru kabineta </w:t>
      </w:r>
      <w:r>
        <w:rPr>
          <w:rFonts w:ascii="Times New Roman" w:hAnsi="Times New Roman" w:cs="Times New Roman"/>
          <w:sz w:val="24"/>
          <w:szCs w:val="24"/>
        </w:rPr>
        <w:t>2012. gada 15. maija noteikumos Nr. 339 "Noteikumi par ostu formalitātēm”” (VSS-669, izsludināts VSS 22.07.2021., prot. Nr.27 44.§), kurš ir pilnībā saskaņots.</w:t>
      </w:r>
    </w:p>
    <w:p w:rsidR="00AD3EB9" w:rsidRDefault="00AD3EB9" w:rsidP="00AD3EB9">
      <w:pPr>
        <w:spacing w:after="0" w:line="240" w:lineRule="auto"/>
        <w:rPr>
          <w:rFonts w:ascii="Times New Roman" w:hAnsi="Times New Roman" w:cs="Times New Roman"/>
          <w:sz w:val="24"/>
          <w:szCs w:val="24"/>
        </w:rPr>
      </w:pPr>
    </w:p>
    <w:p w:rsidR="00AD3EB9" w:rsidRDefault="00AD3EB9" w:rsidP="00AD3EB9">
      <w:pPr>
        <w:spacing w:after="120"/>
        <w:rPr>
          <w:rFonts w:ascii="Times New Roman" w:hAnsi="Times New Roman" w:cs="Times New Roman"/>
          <w:sz w:val="24"/>
          <w:szCs w:val="24"/>
          <w:u w:val="single"/>
        </w:rPr>
      </w:pPr>
      <w:r>
        <w:rPr>
          <w:rFonts w:ascii="Times New Roman" w:hAnsi="Times New Roman" w:cs="Times New Roman"/>
          <w:sz w:val="24"/>
          <w:szCs w:val="24"/>
          <w:u w:val="single"/>
        </w:rPr>
        <w:t>Pielikumā:</w:t>
      </w:r>
    </w:p>
    <w:p w:rsidR="00AD3EB9" w:rsidRDefault="00AD3EB9" w:rsidP="00AD3EB9">
      <w:pPr>
        <w:keepNext/>
        <w:ind w:firstLine="567"/>
        <w:rPr>
          <w:rFonts w:ascii="Times New Roman" w:hAnsi="Times New Roman" w:cs="Times New Roman"/>
          <w:sz w:val="24"/>
          <w:szCs w:val="24"/>
        </w:rPr>
      </w:pPr>
      <w:r>
        <w:rPr>
          <w:rFonts w:ascii="Times New Roman" w:hAnsi="Times New Roman" w:cs="Times New Roman"/>
          <w:sz w:val="24"/>
          <w:szCs w:val="24"/>
        </w:rPr>
        <w:t>1. precizētais noteikumu projekts “</w:t>
      </w:r>
      <w:r>
        <w:rPr>
          <w:rFonts w:ascii="Times New Roman" w:hAnsi="Times New Roman" w:cs="Times New Roman"/>
          <w:color w:val="000000"/>
          <w:sz w:val="24"/>
          <w:szCs w:val="24"/>
        </w:rPr>
        <w:t xml:space="preserve">Kuģu atkritumu pieņemšanas kārtība un kuģu atkritumu apsaimniekošanas plānu izstrādes kārtība” </w:t>
      </w:r>
      <w:r>
        <w:rPr>
          <w:rFonts w:ascii="Times New Roman" w:hAnsi="Times New Roman" w:cs="Times New Roman"/>
          <w:sz w:val="24"/>
          <w:szCs w:val="24"/>
        </w:rPr>
        <w:t>(datne: VARAMnot_kugu_atkr.826_rev250222.docx uz 13 lpp.);</w:t>
      </w:r>
    </w:p>
    <w:p w:rsidR="00AD3EB9" w:rsidRDefault="00AD3EB9" w:rsidP="00AD3EB9">
      <w:pPr>
        <w:keepNext/>
        <w:ind w:firstLine="567"/>
        <w:rPr>
          <w:rFonts w:ascii="Times New Roman" w:hAnsi="Times New Roman" w:cs="Times New Roman"/>
          <w:sz w:val="24"/>
          <w:szCs w:val="24"/>
        </w:rPr>
      </w:pPr>
      <w:r>
        <w:rPr>
          <w:rFonts w:ascii="Times New Roman" w:hAnsi="Times New Roman" w:cs="Times New Roman"/>
          <w:sz w:val="24"/>
          <w:szCs w:val="24"/>
        </w:rPr>
        <w:t xml:space="preserve">2. precizētā noteikumu </w:t>
      </w:r>
      <w:r>
        <w:rPr>
          <w:rFonts w:ascii="Times New Roman" w:hAnsi="Times New Roman" w:cs="Times New Roman"/>
          <w:sz w:val="24"/>
          <w:szCs w:val="24"/>
          <w:lang w:eastAsia="lv-LV"/>
        </w:rPr>
        <w:t xml:space="preserve">projekta </w:t>
      </w:r>
      <w:r>
        <w:rPr>
          <w:rFonts w:ascii="Times New Roman" w:hAnsi="Times New Roman" w:cs="Times New Roman"/>
          <w:sz w:val="24"/>
          <w:szCs w:val="24"/>
        </w:rPr>
        <w:t>“</w:t>
      </w:r>
      <w:r>
        <w:rPr>
          <w:rFonts w:ascii="Times New Roman" w:hAnsi="Times New Roman" w:cs="Times New Roman"/>
          <w:color w:val="000000"/>
          <w:sz w:val="24"/>
          <w:szCs w:val="24"/>
        </w:rPr>
        <w:t xml:space="preserve">Kuģu atkritumu pieņemšanas kārtība un kuģu atkritumu apsaimniekošanas plānu izstrādes kārtība” </w:t>
      </w:r>
      <w:r>
        <w:rPr>
          <w:rFonts w:ascii="Times New Roman" w:hAnsi="Times New Roman" w:cs="Times New Roman"/>
          <w:sz w:val="24"/>
          <w:szCs w:val="24"/>
          <w:lang w:eastAsia="lv-LV"/>
        </w:rPr>
        <w:t>sākotnējās ietekmes novērtējuma ziņojums (anotācija) (</w:t>
      </w:r>
      <w:r>
        <w:rPr>
          <w:rFonts w:ascii="Times New Roman" w:hAnsi="Times New Roman" w:cs="Times New Roman"/>
          <w:sz w:val="24"/>
          <w:szCs w:val="24"/>
        </w:rPr>
        <w:t>datne: VARAMAnot_kugu_atkrit.826_020322.docx uz 43 lpp.);</w:t>
      </w:r>
    </w:p>
    <w:p w:rsidR="00AD3EB9" w:rsidRDefault="00AD3EB9" w:rsidP="00AD3EB9">
      <w:pPr>
        <w:keepNext/>
        <w:ind w:firstLine="567"/>
        <w:rPr>
          <w:rFonts w:ascii="Times New Roman" w:hAnsi="Times New Roman" w:cs="Times New Roman"/>
          <w:sz w:val="24"/>
          <w:szCs w:val="24"/>
        </w:rPr>
      </w:pPr>
      <w:r>
        <w:rPr>
          <w:rFonts w:ascii="Times New Roman" w:hAnsi="Times New Roman" w:cs="Times New Roman"/>
          <w:sz w:val="24"/>
          <w:szCs w:val="24"/>
        </w:rPr>
        <w:t>3. i</w:t>
      </w:r>
      <w:r>
        <w:rPr>
          <w:rFonts w:ascii="Times New Roman" w:hAnsi="Times New Roman" w:cs="Times New Roman"/>
          <w:sz w:val="24"/>
          <w:szCs w:val="24"/>
          <w:lang w:eastAsia="lv-LV"/>
        </w:rPr>
        <w:t xml:space="preserve">zziņa par saņemtajiem iebildumiem par </w:t>
      </w:r>
      <w:r>
        <w:rPr>
          <w:rFonts w:ascii="Times New Roman" w:hAnsi="Times New Roman" w:cs="Times New Roman"/>
          <w:sz w:val="24"/>
          <w:szCs w:val="24"/>
        </w:rPr>
        <w:t xml:space="preserve">noteikumu </w:t>
      </w:r>
      <w:r>
        <w:rPr>
          <w:rFonts w:ascii="Times New Roman" w:hAnsi="Times New Roman" w:cs="Times New Roman"/>
          <w:sz w:val="24"/>
          <w:szCs w:val="24"/>
          <w:lang w:eastAsia="lv-LV"/>
        </w:rPr>
        <w:t xml:space="preserve">projektu </w:t>
      </w:r>
      <w:r>
        <w:rPr>
          <w:rFonts w:ascii="Times New Roman" w:hAnsi="Times New Roman" w:cs="Times New Roman"/>
          <w:sz w:val="24"/>
          <w:szCs w:val="24"/>
        </w:rPr>
        <w:t>(datne: VARAMIzz_VSS-826_020322.docx uz 67 lpp.);</w:t>
      </w:r>
    </w:p>
    <w:p w:rsidR="00AD3EB9" w:rsidRDefault="00AD3EB9" w:rsidP="00AD3EB9">
      <w:pPr>
        <w:keepNext/>
        <w:spacing w:after="240"/>
        <w:ind w:firstLine="567"/>
        <w:rPr>
          <w:rFonts w:ascii="Times New Roman" w:hAnsi="Times New Roman" w:cs="Times New Roman"/>
          <w:sz w:val="24"/>
          <w:szCs w:val="24"/>
        </w:rPr>
      </w:pPr>
      <w:r>
        <w:rPr>
          <w:rFonts w:ascii="Times New Roman" w:hAnsi="Times New Roman" w:cs="Times New Roman"/>
          <w:sz w:val="24"/>
          <w:szCs w:val="24"/>
        </w:rPr>
        <w:t>4. pielikumi Nr. 1 un Nr.4, par kuriem bija saņemti Satiksmes ministrijas iebildumi;</w:t>
      </w:r>
    </w:p>
    <w:p w:rsidR="00AD3EB9" w:rsidRDefault="00AD3EB9" w:rsidP="00AD3EB9">
      <w:pPr>
        <w:keepNext/>
        <w:spacing w:after="240"/>
        <w:ind w:firstLine="567"/>
        <w:rPr>
          <w:rFonts w:ascii="Times New Roman" w:hAnsi="Times New Roman" w:cs="Times New Roman"/>
          <w:sz w:val="24"/>
          <w:szCs w:val="24"/>
        </w:rPr>
      </w:pPr>
      <w:r>
        <w:rPr>
          <w:rFonts w:ascii="Times New Roman" w:hAnsi="Times New Roman" w:cs="Times New Roman"/>
          <w:sz w:val="24"/>
          <w:szCs w:val="24"/>
        </w:rPr>
        <w:t>5.Ministru kabineta protokollēmuma projekts (datne: VARAMprot_020322_kugu.atkr.826.docx uz vienas lapas).</w:t>
      </w:r>
    </w:p>
    <w:p w:rsidR="00AD3EB9" w:rsidRDefault="00AD3EB9" w:rsidP="00AD3EB9">
      <w:pPr>
        <w:spacing w:after="0" w:line="240" w:lineRule="auto"/>
        <w:rPr>
          <w:rFonts w:ascii="Times New Roman" w:hAnsi="Times New Roman" w:cs="Times New Roman"/>
          <w:lang w:eastAsia="lv-LV"/>
        </w:rPr>
      </w:pPr>
    </w:p>
    <w:p w:rsidR="00AD3EB9" w:rsidRDefault="00AD3EB9" w:rsidP="00AD3EB9">
      <w:pPr>
        <w:spacing w:after="0" w:line="240" w:lineRule="auto"/>
        <w:rPr>
          <w:rFonts w:ascii="Times New Roman" w:hAnsi="Times New Roman" w:cs="Times New Roman"/>
        </w:rPr>
      </w:pPr>
      <w:r>
        <w:rPr>
          <w:rFonts w:ascii="Times New Roman" w:hAnsi="Times New Roman" w:cs="Times New Roman"/>
          <w:color w:val="000000"/>
          <w:bdr w:val="none" w:sz="0" w:space="0" w:color="auto" w:frame="1"/>
        </w:rPr>
        <w:t>Ar cieņu</w:t>
      </w:r>
    </w:p>
    <w:p w:rsidR="00AD3EB9" w:rsidRDefault="00AD3EB9" w:rsidP="00AD3EB9">
      <w:pPr>
        <w:spacing w:after="0" w:line="240" w:lineRule="auto"/>
        <w:rPr>
          <w:rFonts w:ascii="Times New Roman" w:hAnsi="Times New Roman" w:cs="Times New Roman"/>
          <w:lang w:eastAsia="lv-LV"/>
        </w:rPr>
      </w:pPr>
    </w:p>
    <w:p w:rsidR="00AD3EB9" w:rsidRDefault="00AD3EB9" w:rsidP="00AD3EB9">
      <w:pPr>
        <w:spacing w:after="0" w:line="240" w:lineRule="auto"/>
        <w:rPr>
          <w:rFonts w:ascii="Times New Roman" w:hAnsi="Times New Roman" w:cs="Times New Roman"/>
          <w:lang w:eastAsia="lv-LV"/>
        </w:rPr>
      </w:pPr>
      <w:r>
        <w:rPr>
          <w:noProof/>
          <w:lang w:eastAsia="lv-LV"/>
        </w:rPr>
        <w:drawing>
          <wp:anchor distT="0" distB="0" distL="114300" distR="114300" simplePos="0" relativeHeight="251659264" behindDoc="0" locked="0" layoutInCell="1" allowOverlap="1">
            <wp:simplePos x="0" y="0"/>
            <wp:positionH relativeFrom="column">
              <wp:align>left</wp:align>
            </wp:positionH>
            <wp:positionV relativeFrom="paragraph">
              <wp:posOffset>333375</wp:posOffset>
            </wp:positionV>
            <wp:extent cx="1316990" cy="1326515"/>
            <wp:effectExtent l="0" t="0" r="0" b="6985"/>
            <wp:wrapThrough wrapText="bothSides">
              <wp:wrapPolygon edited="0">
                <wp:start x="0" y="0"/>
                <wp:lineTo x="0" y="21404"/>
                <wp:lineTo x="21246" y="21404"/>
                <wp:lineTo x="21246" y="0"/>
                <wp:lineTo x="0" y="0"/>
              </wp:wrapPolygon>
            </wp:wrapThrough>
            <wp:docPr id="2" name="Picture 2" descr="vienkrasu_cmyk-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ienkrasu_cmyk-88"/>
                    <pic:cNvPicPr>
                      <a:picLocks noChangeAspect="1" noChangeArrowheads="1"/>
                    </pic:cNvPicPr>
                  </pic:nvPicPr>
                  <pic:blipFill>
                    <a:blip r:embed="rId34" cstate="print">
                      <a:extLst>
                        <a:ext uri="{28A0092B-C50C-407E-A947-70E740481C1C}">
                          <a14:useLocalDpi xmlns:a14="http://schemas.microsoft.com/office/drawing/2010/main" val="0"/>
                        </a:ext>
                      </a:extLst>
                    </a:blip>
                    <a:srcRect l="11765" t="11693" r="10783" b="10295"/>
                    <a:stretch>
                      <a:fillRect/>
                    </a:stretch>
                  </pic:blipFill>
                  <pic:spPr bwMode="auto">
                    <a:xfrm>
                      <a:off x="0" y="0"/>
                      <a:ext cx="1316990" cy="1326515"/>
                    </a:xfrm>
                    <a:prstGeom prst="rect">
                      <a:avLst/>
                    </a:prstGeom>
                    <a:noFill/>
                  </pic:spPr>
                </pic:pic>
              </a:graphicData>
            </a:graphic>
            <wp14:sizeRelH relativeFrom="margin">
              <wp14:pctWidth>0</wp14:pctWidth>
            </wp14:sizeRelH>
            <wp14:sizeRelV relativeFrom="margin">
              <wp14:pctHeight>0</wp14:pctHeight>
            </wp14:sizeRelV>
          </wp:anchor>
        </w:drawing>
      </w:r>
    </w:p>
    <w:p w:rsidR="00AD3EB9" w:rsidRDefault="00AD3EB9" w:rsidP="00AD3EB9">
      <w:pPr>
        <w:spacing w:after="0" w:line="240" w:lineRule="auto"/>
        <w:rPr>
          <w:rFonts w:ascii="Times New Roman" w:hAnsi="Times New Roman" w:cs="Times New Roman"/>
          <w:b/>
          <w:bCs/>
          <w:sz w:val="18"/>
          <w:szCs w:val="18"/>
          <w:lang w:eastAsia="lv-LV"/>
        </w:rPr>
      </w:pPr>
    </w:p>
    <w:p w:rsidR="00AD3EB9" w:rsidRDefault="00AD3EB9" w:rsidP="00AD3EB9">
      <w:pPr>
        <w:spacing w:after="0" w:line="240" w:lineRule="auto"/>
        <w:ind w:left="1440" w:hanging="22"/>
        <w:rPr>
          <w:rFonts w:ascii="Verdana" w:hAnsi="Verdana"/>
          <w:b/>
          <w:bCs/>
          <w:sz w:val="18"/>
          <w:szCs w:val="18"/>
          <w:lang w:eastAsia="lv-LV"/>
        </w:rPr>
      </w:pPr>
      <w:r>
        <w:rPr>
          <w:rFonts w:ascii="Verdana" w:hAnsi="Verdana"/>
          <w:b/>
          <w:bCs/>
          <w:sz w:val="18"/>
          <w:szCs w:val="18"/>
          <w:lang w:eastAsia="lv-LV"/>
        </w:rPr>
        <w:t>Andris Ķēniņš</w:t>
      </w:r>
    </w:p>
    <w:p w:rsidR="00AD3EB9" w:rsidRDefault="00AD3EB9" w:rsidP="00AD3EB9">
      <w:pPr>
        <w:spacing w:after="0" w:line="240" w:lineRule="auto"/>
        <w:ind w:left="1440" w:hanging="22"/>
        <w:rPr>
          <w:rFonts w:ascii="Verdana" w:hAnsi="Verdana"/>
          <w:sz w:val="18"/>
          <w:szCs w:val="18"/>
          <w:lang w:eastAsia="lv-LV"/>
        </w:rPr>
      </w:pPr>
      <w:r>
        <w:rPr>
          <w:rFonts w:ascii="Verdana" w:hAnsi="Verdana"/>
          <w:sz w:val="18"/>
          <w:szCs w:val="18"/>
          <w:lang w:eastAsia="lv-LV"/>
        </w:rPr>
        <w:t>Valsts sekretāra vietnieks vides aizsardzības jautājumos</w:t>
      </w:r>
    </w:p>
    <w:p w:rsidR="00AD3EB9" w:rsidRDefault="00AD3EB9" w:rsidP="00AD3EB9">
      <w:pPr>
        <w:spacing w:after="0" w:line="240" w:lineRule="auto"/>
        <w:rPr>
          <w:rFonts w:ascii="Verdana" w:hAnsi="Verdana"/>
          <w:sz w:val="18"/>
          <w:szCs w:val="18"/>
          <w:lang w:eastAsia="lv-LV"/>
        </w:rPr>
      </w:pPr>
      <w:r>
        <w:rPr>
          <w:rFonts w:ascii="Verdana" w:hAnsi="Verdana"/>
          <w:sz w:val="18"/>
          <w:szCs w:val="18"/>
          <w:lang w:eastAsia="lv-LV"/>
        </w:rPr>
        <w:t>Vides aizsardzības un reģionālās attīstības ministrija</w:t>
      </w:r>
    </w:p>
    <w:p w:rsidR="00AD3EB9" w:rsidRDefault="00AD3EB9" w:rsidP="00AD3EB9">
      <w:pPr>
        <w:spacing w:after="0" w:line="240" w:lineRule="auto"/>
        <w:rPr>
          <w:rFonts w:ascii="Verdana" w:hAnsi="Verdana"/>
          <w:sz w:val="18"/>
          <w:szCs w:val="18"/>
          <w:lang w:eastAsia="lv-LV"/>
        </w:rPr>
      </w:pPr>
      <w:r>
        <w:rPr>
          <w:rFonts w:ascii="Verdana" w:hAnsi="Verdana"/>
          <w:sz w:val="18"/>
          <w:szCs w:val="18"/>
          <w:lang w:eastAsia="lv-LV"/>
        </w:rPr>
        <w:t>67026583</w:t>
      </w:r>
    </w:p>
    <w:p w:rsidR="00AD3EB9" w:rsidRDefault="002F75F8" w:rsidP="00AD3EB9">
      <w:pPr>
        <w:spacing w:after="0" w:line="240" w:lineRule="auto"/>
        <w:rPr>
          <w:rFonts w:ascii="Verdana" w:hAnsi="Verdana"/>
          <w:sz w:val="18"/>
          <w:szCs w:val="18"/>
          <w:lang w:eastAsia="lv-LV"/>
        </w:rPr>
      </w:pPr>
      <w:hyperlink r:id="rId35" w:history="1">
        <w:r w:rsidR="00AD3EB9">
          <w:rPr>
            <w:rStyle w:val="Hyperlink"/>
            <w:rFonts w:ascii="Verdana" w:hAnsi="Verdana"/>
            <w:sz w:val="18"/>
            <w:szCs w:val="18"/>
            <w:lang w:eastAsia="lv-LV"/>
          </w:rPr>
          <w:t>Andris.Kenins@varam.gov.lv</w:t>
        </w:r>
      </w:hyperlink>
    </w:p>
    <w:p w:rsidR="00AD3EB9" w:rsidRDefault="002F75F8" w:rsidP="00AD3EB9">
      <w:pPr>
        <w:spacing w:after="0" w:line="240" w:lineRule="auto"/>
        <w:rPr>
          <w:rFonts w:ascii="Verdana" w:hAnsi="Verdana"/>
          <w:color w:val="4B6659"/>
          <w:sz w:val="18"/>
          <w:szCs w:val="18"/>
          <w:shd w:val="clear" w:color="auto" w:fill="FFFFFF"/>
          <w:lang w:eastAsia="lv-LV"/>
        </w:rPr>
      </w:pPr>
      <w:hyperlink r:id="rId36" w:history="1">
        <w:r w:rsidR="00AD3EB9">
          <w:rPr>
            <w:rStyle w:val="Hyperlink"/>
            <w:rFonts w:ascii="Verdana" w:hAnsi="Verdana"/>
            <w:sz w:val="18"/>
            <w:szCs w:val="18"/>
            <w:lang w:eastAsia="lv-LV"/>
          </w:rPr>
          <w:t>www.varam.gov.lv</w:t>
        </w:r>
      </w:hyperlink>
    </w:p>
    <w:p w:rsidR="00AD3EB9" w:rsidRDefault="00AD3EB9" w:rsidP="00AD3EB9">
      <w:pPr>
        <w:spacing w:after="0" w:line="240" w:lineRule="auto"/>
        <w:rPr>
          <w:rFonts w:ascii="Verdana" w:hAnsi="Verdana"/>
          <w:sz w:val="18"/>
          <w:szCs w:val="18"/>
        </w:rPr>
      </w:pPr>
    </w:p>
    <w:p w:rsidR="00AD3EB9" w:rsidRDefault="00AD3EB9" w:rsidP="00AD3EB9">
      <w:pPr>
        <w:spacing w:after="0" w:line="240" w:lineRule="auto"/>
        <w:rPr>
          <w:rFonts w:ascii="Verdana" w:hAnsi="Verdana"/>
          <w:sz w:val="18"/>
          <w:szCs w:val="18"/>
          <w:lang w:eastAsia="lv-LV"/>
        </w:rPr>
      </w:pPr>
    </w:p>
    <w:p w:rsidR="00AD3EB9" w:rsidRDefault="00AD3EB9" w:rsidP="00AD3EB9">
      <w:pPr>
        <w:spacing w:after="0" w:line="240" w:lineRule="auto"/>
      </w:pPr>
    </w:p>
    <w:p w:rsidR="00AD3EB9" w:rsidRDefault="00AD3EB9" w:rsidP="00AD3EB9">
      <w:pPr>
        <w:spacing w:after="0" w:line="240" w:lineRule="auto"/>
        <w:rPr>
          <w:rFonts w:ascii="Verdana" w:hAnsi="Verdana"/>
          <w:sz w:val="16"/>
          <w:szCs w:val="16"/>
          <w:lang w:eastAsia="lv-LV"/>
        </w:rPr>
      </w:pPr>
      <w:r>
        <w:rPr>
          <w:rFonts w:ascii="Verdana" w:hAnsi="Verdana"/>
          <w:sz w:val="16"/>
          <w:szCs w:val="16"/>
          <w:lang w:eastAsia="lv-LV"/>
        </w:rPr>
        <w:t>Šis e-pasts un tā pielikumā esošie dokumenti var saturēt ierobežotas pieejamības informāciju, cita starpā fizisko personu datus, kas adresēta tikai tā saņēmējam un izmantojama tikai leģitīmiem mērķiem. Ja esat saņēmis šo e-pastu kļūdas dēļ, vai nav pamatota mērķa ierobežotas pieejamības informācijas, cita starpā fizisko personu datu, apstrādei, Jums nav tiesību izmantot vai pārsūtīt šajā e-pastā un tam pievienotajos dokumentos ietverto informāciju. Šādā gadījumā nekavējoties neatgriezeniski izdzēsiet šo e-pastu.</w:t>
      </w:r>
    </w:p>
    <w:p w:rsidR="00AD3EB9" w:rsidRDefault="00AD3EB9" w:rsidP="00AD3EB9">
      <w:pPr>
        <w:keepNext/>
        <w:spacing w:after="240"/>
        <w:ind w:firstLine="567"/>
        <w:rPr>
          <w:rFonts w:ascii="Times New Roman" w:hAnsi="Times New Roman" w:cs="Times New Roman"/>
          <w:sz w:val="24"/>
          <w:szCs w:val="24"/>
        </w:rPr>
      </w:pPr>
    </w:p>
    <w:bookmarkEnd w:id="1"/>
    <w:p w:rsidR="00AD3EB9" w:rsidRDefault="00AD3EB9" w:rsidP="00AD3EB9"/>
    <w:p w:rsidR="00A56C55" w:rsidRDefault="00A56C55"/>
    <w:sectPr w:rsidR="00A56C55">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Franklin Gothic Book">
    <w:panose1 w:val="020B0503020102020204"/>
    <w:charset w:val="BA"/>
    <w:family w:val="swiss"/>
    <w:pitch w:val="variable"/>
    <w:sig w:usb0="00000287" w:usb1="00000000" w:usb2="00000000" w:usb3="00000000" w:csb0="0000009F" w:csb1="00000000"/>
  </w:font>
  <w:font w:name="Franklin Gothic Medium">
    <w:panose1 w:val="020B0603020102020204"/>
    <w:charset w:val="BA"/>
    <w:family w:val="swiss"/>
    <w:pitch w:val="variable"/>
    <w:sig w:usb0="00000287" w:usb1="00000000" w:usb2="00000000" w:usb3="00000000" w:csb0="0000009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92045F0"/>
    <w:multiLevelType w:val="hybridMultilevel"/>
    <w:tmpl w:val="0400E02A"/>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7"/>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EB9"/>
    <w:rsid w:val="002F75F8"/>
    <w:rsid w:val="00A56C55"/>
    <w:rsid w:val="00AD3EB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5A298B-EA32-4530-B6BF-A06BA5D29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3EB9"/>
    <w:pPr>
      <w:spacing w:line="252"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D3EB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6502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baibaz\Documents\PRF_dir.parnemsana_03-06.2020\NA.projekts\saskanosanai_abi_21.01.2022\3dienu-sask_abi\1-dienas_SM-FM\atzinumi\www.fm.gov.lv" TargetMode="External"/><Relationship Id="rId13" Type="http://schemas.openxmlformats.org/officeDocument/2006/relationships/hyperlink" Target="mailto:Elizabete.Udarska@sam.gov.lv" TargetMode="External"/><Relationship Id="rId18" Type="http://schemas.openxmlformats.org/officeDocument/2006/relationships/hyperlink" Target="mailto:satiksmes.ministrija@sam.gov.lv" TargetMode="External"/><Relationship Id="rId26" Type="http://schemas.openxmlformats.org/officeDocument/2006/relationships/hyperlink" Target="mailto:Baiba.Zasa@varam.gov.lv" TargetMode="External"/><Relationship Id="rId3" Type="http://schemas.openxmlformats.org/officeDocument/2006/relationships/settings" Target="settings.xml"/><Relationship Id="rId21" Type="http://schemas.openxmlformats.org/officeDocument/2006/relationships/hyperlink" Target="mailto:pasts@zm.gov.lv" TargetMode="External"/><Relationship Id="rId34" Type="http://schemas.openxmlformats.org/officeDocument/2006/relationships/image" Target="media/image2.jpeg"/><Relationship Id="rId7" Type="http://schemas.openxmlformats.org/officeDocument/2006/relationships/hyperlink" Target="mailto:%20jevgenijs.burovs@fm.gov.lv" TargetMode="External"/><Relationship Id="rId12" Type="http://schemas.openxmlformats.org/officeDocument/2006/relationships/hyperlink" Target="mailto:pasts@varam.gov.lv" TargetMode="External"/><Relationship Id="rId17" Type="http://schemas.openxmlformats.org/officeDocument/2006/relationships/hyperlink" Target="mailto:Pasts@fm.gov.lv" TargetMode="External"/><Relationship Id="rId25" Type="http://schemas.openxmlformats.org/officeDocument/2006/relationships/hyperlink" Target="mailto:santa.jansone@zm.gov.lv" TargetMode="External"/><Relationship Id="rId33" Type="http://schemas.openxmlformats.org/officeDocument/2006/relationships/hyperlink" Target="mailto:santa.jansone@zm.gov.lv"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mailto:Laima.Rituma@sam.gov.lv" TargetMode="External"/><Relationship Id="rId20" Type="http://schemas.openxmlformats.org/officeDocument/2006/relationships/hyperlink" Target="mailto:pasts@tm.gov.lv" TargetMode="External"/><Relationship Id="rId29" Type="http://schemas.openxmlformats.org/officeDocument/2006/relationships/hyperlink" Target="mailto:elizabete.udarska@sam.gov.lv" TargetMode="External"/><Relationship Id="rId1" Type="http://schemas.openxmlformats.org/officeDocument/2006/relationships/numbering" Target="numbering.xml"/><Relationship Id="rId6" Type="http://schemas.openxmlformats.org/officeDocument/2006/relationships/hyperlink" Target="mailto:%20ilze.kote@fm.gov.lv" TargetMode="External"/><Relationship Id="rId11" Type="http://schemas.openxmlformats.org/officeDocument/2006/relationships/image" Target="cid:image002.jpg@01D82FA3.919FBFD0" TargetMode="External"/><Relationship Id="rId24" Type="http://schemas.openxmlformats.org/officeDocument/2006/relationships/hyperlink" Target="mailto:Edgars.Gute@tm.gov.lv" TargetMode="External"/><Relationship Id="rId32" Type="http://schemas.openxmlformats.org/officeDocument/2006/relationships/hyperlink" Target="mailto:edgars.gute@tm.gov.lv" TargetMode="External"/><Relationship Id="rId37" Type="http://schemas.openxmlformats.org/officeDocument/2006/relationships/fontTable" Target="fontTable.xml"/><Relationship Id="rId5" Type="http://schemas.openxmlformats.org/officeDocument/2006/relationships/hyperlink" Target="mailto:%20ilze.sevele@fm.gov.lv" TargetMode="External"/><Relationship Id="rId15" Type="http://schemas.openxmlformats.org/officeDocument/2006/relationships/hyperlink" Target="mailto:ilze.kote@fm.gov.lv" TargetMode="External"/><Relationship Id="rId23" Type="http://schemas.openxmlformats.org/officeDocument/2006/relationships/hyperlink" Target="mailto:Aleksandra.Kosjaka@mk.gov.lv" TargetMode="External"/><Relationship Id="rId28" Type="http://schemas.openxmlformats.org/officeDocument/2006/relationships/hyperlink" Target="mailto:ilze.kote@fm.gov.lv" TargetMode="External"/><Relationship Id="rId36" Type="http://schemas.openxmlformats.org/officeDocument/2006/relationships/hyperlink" Target="http://www.varam.gov.lv/" TargetMode="External"/><Relationship Id="rId10" Type="http://schemas.openxmlformats.org/officeDocument/2006/relationships/image" Target="media/image1.jpeg"/><Relationship Id="rId19" Type="http://schemas.openxmlformats.org/officeDocument/2006/relationships/hyperlink" Target="mailto:pasts@mk.gov.lv" TargetMode="External"/><Relationship Id="rId31" Type="http://schemas.openxmlformats.org/officeDocument/2006/relationships/hyperlink" Target="mailto:Aleksandra.Kosjaka@mk.gov.lv" TargetMode="External"/><Relationship Id="rId4" Type="http://schemas.openxmlformats.org/officeDocument/2006/relationships/webSettings" Target="webSettings.xml"/><Relationship Id="rId9" Type="http://schemas.openxmlformats.org/officeDocument/2006/relationships/hyperlink" Target="file:///C:\Users\baibaz\Documents\PRF_dir.parnemsana_03-06.2020\NA.projekts\saskanosanai_abi_21.01.2022\3dienu-sask_abi\1-dienas_SM-FM\atzinumi\pasts@fm.gov.lv" TargetMode="External"/><Relationship Id="rId14" Type="http://schemas.openxmlformats.org/officeDocument/2006/relationships/hyperlink" Target="mailto:andzela.apercoje@fm.gov.lv" TargetMode="External"/><Relationship Id="rId22" Type="http://schemas.openxmlformats.org/officeDocument/2006/relationships/hyperlink" Target="mailto:Ilze.Donina@varam.gov.lv" TargetMode="External"/><Relationship Id="rId27" Type="http://schemas.openxmlformats.org/officeDocument/2006/relationships/hyperlink" Target="mailto:andzela.apercoje@fm.gov.lv" TargetMode="External"/><Relationship Id="rId30" Type="http://schemas.openxmlformats.org/officeDocument/2006/relationships/hyperlink" Target="mailto:laima.rituma@sam.gov.lv" TargetMode="External"/><Relationship Id="rId35" Type="http://schemas.openxmlformats.org/officeDocument/2006/relationships/hyperlink" Target="mailto:Andris.Kenins@varam.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5712</Words>
  <Characters>3257</Characters>
  <Application>Microsoft Office Word</Application>
  <DocSecurity>0</DocSecurity>
  <Lines>27</Lines>
  <Paragraphs>17</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From: VARAM &lt;pasts@varam.gov.lv&gt;  Sent: trešdiena, 2022. gada 2. marts 16:26 To:</vt:lpstr>
    </vt:vector>
  </TitlesOfParts>
  <Company>HP Inc.</Company>
  <LinksUpToDate>false</LinksUpToDate>
  <CharactersWithSpaces>8952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Baiba Zasa</dc:creator>
  <cp:keywords/>
  <dc:description/>
  <cp:lastModifiedBy>Baiba Zasa</cp:lastModifiedBy>
  <cp:revision>2</cp:revision>
  <dcterms:created xsi:type="dcterms:W3CDTF">2022-03-06T13:46:00Z</dcterms:created>
  <dcterms:modified xsi:type="dcterms:W3CDTF">2022-03-06T13:46:00Z</dcterms:modified>
</cp:coreProperties>
</file>