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E0CB7" w14:textId="32D9BAE2" w:rsidR="00D55642" w:rsidRPr="00D55642" w:rsidRDefault="00D87E71" w:rsidP="00664E31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rFonts w:ascii="Times New Roman" w:hAnsi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58240" behindDoc="1" locked="0" layoutInCell="1" allowOverlap="1" wp14:anchorId="5429696C" wp14:editId="5F35ED34">
            <wp:simplePos x="0" y="0"/>
            <wp:positionH relativeFrom="margin">
              <wp:align>center</wp:align>
            </wp:positionH>
            <wp:positionV relativeFrom="page">
              <wp:posOffset>720090</wp:posOffset>
            </wp:positionV>
            <wp:extent cx="1546860" cy="972185"/>
            <wp:effectExtent l="0" t="0" r="0" b="0"/>
            <wp:wrapTopAndBottom/>
            <wp:docPr id="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2" r="36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BE3A5C" wp14:editId="293EC922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13335" r="7620" b="5715"/>
                <wp:wrapSquare wrapText="bothSides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FA2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80.55pt;width:396.85pt;height:0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" strokeweight=".25pt">
                <w10:wrap type="square"/>
              </v:shape>
            </w:pict>
          </mc:Fallback>
        </mc:AlternateContent>
      </w:r>
    </w:p>
    <w:p w14:paraId="1A8A90F0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>1. līnija 1 k-2, Rīga, LV-1026; tālr. 67219263;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AB085D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50E71377" w14:textId="77777777" w:rsidR="00D55642" w:rsidRPr="006B01C5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hAnsi="Times New Roman"/>
        </w:rPr>
      </w:pPr>
    </w:p>
    <w:p w14:paraId="4BE2929F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4E1FC829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344EA40A" w14:textId="77777777" w:rsidR="00F05AE8" w:rsidRPr="009E3747" w:rsidRDefault="00F05AE8" w:rsidP="00CF3A4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CE2664" w14:paraId="6E04F86B" w14:textId="77777777" w:rsidTr="00FD5E8C">
        <w:tc>
          <w:tcPr>
            <w:tcW w:w="3227" w:type="dxa"/>
            <w:hideMark/>
          </w:tcPr>
          <w:p w14:paraId="47F7D0A0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30.07.2021</w:t>
            </w:r>
          </w:p>
        </w:tc>
        <w:tc>
          <w:tcPr>
            <w:tcW w:w="3260" w:type="dxa"/>
            <w:hideMark/>
          </w:tcPr>
          <w:p w14:paraId="090B5E6C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1-57/2062</w:t>
            </w:r>
          </w:p>
        </w:tc>
        <w:tc>
          <w:tcPr>
            <w:tcW w:w="3260" w:type="dxa"/>
            <w:hideMark/>
          </w:tcPr>
          <w:p w14:paraId="143215FA" w14:textId="77777777" w:rsidR="0083629D" w:rsidRDefault="0083629D" w:rsidP="00836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Satiksmes ministrija</w:t>
            </w:r>
            <w:r w:rsidR="00955065">
              <w:rPr>
                <w:rFonts w:ascii="Times New Roman" w:hAnsi="Times New Roman"/>
                <w:noProof/>
                <w:sz w:val="28"/>
                <w:szCs w:val="24"/>
              </w:rPr>
              <w:t>i</w:t>
            </w:r>
          </w:p>
          <w:p w14:paraId="6081C8E6" w14:textId="77777777" w:rsidR="00CE1632" w:rsidRDefault="00CE1632" w:rsidP="00836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E2664" w14:paraId="61F7073F" w14:textId="77777777" w:rsidTr="00FD5E8C">
        <w:tc>
          <w:tcPr>
            <w:tcW w:w="3227" w:type="dxa"/>
            <w:hideMark/>
          </w:tcPr>
          <w:p w14:paraId="4FBB0B0B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23.07.2021</w:t>
            </w:r>
          </w:p>
        </w:tc>
        <w:tc>
          <w:tcPr>
            <w:tcW w:w="3260" w:type="dxa"/>
            <w:hideMark/>
          </w:tcPr>
          <w:p w14:paraId="55A38DAB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14:paraId="7E7ECFCE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5CDDEE00" w14:textId="77777777" w:rsidR="00CE1632" w:rsidRDefault="00CE1632" w:rsidP="00CE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006857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AFB27D" w14:textId="77777777" w:rsidR="00955065" w:rsidRDefault="00CE1632" w:rsidP="00CE1632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955065">
        <w:rPr>
          <w:rFonts w:ascii="Times New Roman" w:eastAsia="Times New Roman" w:hAnsi="Times New Roman"/>
          <w:noProof/>
          <w:sz w:val="28"/>
          <w:szCs w:val="28"/>
        </w:rPr>
        <w:t>Par precizēto plāna projektu</w:t>
      </w:r>
    </w:p>
    <w:p w14:paraId="025F39EF" w14:textId="77777777" w:rsidR="00955065" w:rsidRDefault="00CE1632" w:rsidP="00CE1632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955065">
        <w:rPr>
          <w:rFonts w:ascii="Times New Roman" w:eastAsia="Times New Roman" w:hAnsi="Times New Roman"/>
          <w:noProof/>
          <w:sz w:val="28"/>
          <w:szCs w:val="28"/>
        </w:rPr>
        <w:t>"Ceļu satiksmes drošības plāns</w:t>
      </w:r>
    </w:p>
    <w:p w14:paraId="1A3E351B" w14:textId="77777777" w:rsidR="00CE1632" w:rsidRDefault="00CE1632" w:rsidP="00CE1632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955065">
        <w:rPr>
          <w:rFonts w:ascii="Times New Roman" w:eastAsia="Times New Roman" w:hAnsi="Times New Roman"/>
          <w:noProof/>
          <w:sz w:val="28"/>
          <w:szCs w:val="28"/>
        </w:rPr>
        <w:t>2021.-2027.gadam" (VSS-420)</w:t>
      </w:r>
    </w:p>
    <w:p w14:paraId="5F8817E3" w14:textId="77777777" w:rsidR="00955065" w:rsidRDefault="00955065" w:rsidP="00CE1632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14:paraId="03095076" w14:textId="77777777" w:rsidR="00061F44" w:rsidRDefault="00061F44" w:rsidP="00CE1632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14:paraId="17606F0D" w14:textId="77777777" w:rsidR="00955065" w:rsidRDefault="00955065" w:rsidP="00955065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ab/>
        <w:t xml:space="preserve">Iekšlietu ministrija ir izskatījusi Satiksmes ministrijas precizēto Ministru kabineta rīkojuma projektu un plāna projektu </w:t>
      </w:r>
      <w:r w:rsidRPr="00955065">
        <w:rPr>
          <w:rFonts w:ascii="Times New Roman" w:eastAsia="Times New Roman" w:hAnsi="Times New Roman"/>
          <w:noProof/>
          <w:sz w:val="28"/>
          <w:szCs w:val="28"/>
        </w:rPr>
        <w:t>"Ceļu satiksmes drošības plāns 2021.-2027.gadam"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(turpmāk – plāna projekts), Izziņu par atzinumos sniegtajiem iebildumiem (turpmāk – Izziņa) un atbalsta to tālāko virzību bez iebildumiem.</w:t>
      </w:r>
    </w:p>
    <w:p w14:paraId="6990F155" w14:textId="77777777" w:rsidR="00955065" w:rsidRDefault="00955065" w:rsidP="0002738C">
      <w:pPr>
        <w:widowControl/>
        <w:tabs>
          <w:tab w:val="left" w:pos="-1701"/>
        </w:tabs>
        <w:spacing w:before="120"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ab/>
        <w:t>Vienlaikus izsakām šādus priekšlikumus:</w:t>
      </w:r>
    </w:p>
    <w:p w14:paraId="78872FC7" w14:textId="77777777" w:rsidR="00061F44" w:rsidRDefault="00955065" w:rsidP="00955065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ab/>
      </w:r>
    </w:p>
    <w:p w14:paraId="7540E6B1" w14:textId="77777777" w:rsidR="00955065" w:rsidRDefault="00061F44" w:rsidP="00955065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ab/>
      </w:r>
      <w:r w:rsidR="00955065">
        <w:rPr>
          <w:rFonts w:ascii="Times New Roman" w:eastAsia="Times New Roman" w:hAnsi="Times New Roman"/>
          <w:noProof/>
          <w:sz w:val="28"/>
          <w:szCs w:val="28"/>
        </w:rPr>
        <w:t>1. Izvērtēt nepieciešamību visā plāna projektā konsekventi lietot terminus “velosipēdists, mopēdists, motociklists</w:t>
      </w:r>
      <w:r w:rsidR="001772EF">
        <w:rPr>
          <w:rFonts w:ascii="Times New Roman" w:eastAsia="Times New Roman" w:hAnsi="Times New Roman"/>
          <w:noProof/>
          <w:sz w:val="28"/>
          <w:szCs w:val="28"/>
        </w:rPr>
        <w:t>, kvadraciklists</w:t>
      </w:r>
      <w:r w:rsidR="00955065">
        <w:rPr>
          <w:rFonts w:ascii="Times New Roman" w:eastAsia="Times New Roman" w:hAnsi="Times New Roman"/>
          <w:noProof/>
          <w:sz w:val="28"/>
          <w:szCs w:val="28"/>
        </w:rPr>
        <w:t>” vai “velosipēda, mopēda, motocikla</w:t>
      </w:r>
      <w:r w:rsidR="001772EF">
        <w:rPr>
          <w:rFonts w:ascii="Times New Roman" w:eastAsia="Times New Roman" w:hAnsi="Times New Roman"/>
          <w:noProof/>
          <w:sz w:val="28"/>
          <w:szCs w:val="28"/>
        </w:rPr>
        <w:t>, kvadracikla</w:t>
      </w:r>
      <w:r w:rsidR="00955065">
        <w:rPr>
          <w:rFonts w:ascii="Times New Roman" w:eastAsia="Times New Roman" w:hAnsi="Times New Roman"/>
          <w:noProof/>
          <w:sz w:val="28"/>
          <w:szCs w:val="28"/>
        </w:rPr>
        <w:t xml:space="preserve"> vadītājs”, kā arī terminu “velosipēdistu ceļš” vai “velosipēdu ceļš”.</w:t>
      </w:r>
      <w:r w:rsidR="00955065" w:rsidRPr="00955065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 w:rsidR="00955065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</w:p>
    <w:p w14:paraId="55DF08D0" w14:textId="77777777" w:rsidR="00E51870" w:rsidRDefault="00E51870" w:rsidP="0002738C">
      <w:pPr>
        <w:widowControl/>
        <w:tabs>
          <w:tab w:val="left" w:pos="-1701"/>
        </w:tabs>
        <w:spacing w:before="120"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2. Aizstāt p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lāna projekta </w:t>
      </w:r>
      <w:r w:rsidRPr="00180793">
        <w:rPr>
          <w:rFonts w:ascii="Times New Roman" w:eastAsia="Times New Roman" w:hAnsi="Times New Roman"/>
          <w:noProof/>
          <w:sz w:val="28"/>
          <w:szCs w:val="28"/>
        </w:rPr>
        <w:t>2.</w:t>
      </w:r>
      <w:r>
        <w:rPr>
          <w:rFonts w:ascii="Times New Roman" w:eastAsia="Times New Roman" w:hAnsi="Times New Roman"/>
          <w:noProof/>
          <w:sz w:val="28"/>
          <w:szCs w:val="28"/>
        </w:rPr>
        <w:t>3.1</w:t>
      </w:r>
      <w:r w:rsidRPr="00180793">
        <w:rPr>
          <w:rFonts w:ascii="Times New Roman" w:eastAsia="Times New Roman" w:hAnsi="Times New Roman"/>
          <w:noProof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noProof/>
          <w:sz w:val="28"/>
          <w:szCs w:val="28"/>
        </w:rPr>
        <w:t>apakšsadaļas pirmajā rindkopā vārdus “soda naudas apstrāde” ar vārdiem “</w:t>
      </w:r>
      <w:r w:rsidRPr="00E51870">
        <w:rPr>
          <w:rFonts w:ascii="Times New Roman" w:eastAsia="Times New Roman" w:hAnsi="Times New Roman"/>
          <w:noProof/>
          <w:sz w:val="28"/>
          <w:szCs w:val="28"/>
        </w:rPr>
        <w:t>informācij</w:t>
      </w:r>
      <w:r>
        <w:rPr>
          <w:rFonts w:ascii="Times New Roman" w:eastAsia="Times New Roman" w:hAnsi="Times New Roman"/>
          <w:noProof/>
          <w:sz w:val="28"/>
          <w:szCs w:val="28"/>
        </w:rPr>
        <w:t>as</w:t>
      </w:r>
      <w:r w:rsidRPr="00E51870">
        <w:rPr>
          <w:rFonts w:ascii="Times New Roman" w:eastAsia="Times New Roman" w:hAnsi="Times New Roman"/>
          <w:noProof/>
          <w:sz w:val="28"/>
          <w:szCs w:val="28"/>
        </w:rPr>
        <w:t xml:space="preserve"> par attiecīgo pārkāpumu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apstrāde un </w:t>
      </w:r>
      <w:r w:rsidRPr="00E51870">
        <w:rPr>
          <w:rFonts w:ascii="Times New Roman" w:eastAsia="Times New Roman" w:hAnsi="Times New Roman"/>
          <w:noProof/>
          <w:sz w:val="28"/>
          <w:szCs w:val="28"/>
        </w:rPr>
        <w:t xml:space="preserve">lēmuma par soda piemērošanu 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sagatavošana”. </w:t>
      </w:r>
    </w:p>
    <w:p w14:paraId="6861FEC8" w14:textId="77777777" w:rsidR="00A27335" w:rsidRDefault="00E51870" w:rsidP="0002738C">
      <w:pPr>
        <w:widowControl/>
        <w:tabs>
          <w:tab w:val="left" w:pos="-1701"/>
        </w:tabs>
        <w:spacing w:before="120"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ab/>
        <w:t xml:space="preserve">3. Precizēt plāna projekta </w:t>
      </w:r>
      <w:r w:rsidRPr="00180793">
        <w:rPr>
          <w:rFonts w:ascii="Times New Roman" w:eastAsia="Times New Roman" w:hAnsi="Times New Roman"/>
          <w:noProof/>
          <w:sz w:val="28"/>
          <w:szCs w:val="28"/>
        </w:rPr>
        <w:t>2.</w:t>
      </w:r>
      <w:r>
        <w:rPr>
          <w:rFonts w:ascii="Times New Roman" w:eastAsia="Times New Roman" w:hAnsi="Times New Roman"/>
          <w:noProof/>
          <w:sz w:val="28"/>
          <w:szCs w:val="28"/>
        </w:rPr>
        <w:t>3.2</w:t>
      </w:r>
      <w:r w:rsidRPr="00180793">
        <w:rPr>
          <w:rFonts w:ascii="Times New Roman" w:eastAsia="Times New Roman" w:hAnsi="Times New Roman"/>
          <w:noProof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apakšsadaļas </w:t>
      </w:r>
      <w:r w:rsidR="00A27335">
        <w:rPr>
          <w:rFonts w:ascii="Times New Roman" w:eastAsia="Times New Roman" w:hAnsi="Times New Roman"/>
          <w:noProof/>
          <w:sz w:val="28"/>
          <w:szCs w:val="28"/>
        </w:rPr>
        <w:t xml:space="preserve">sestās </w:t>
      </w:r>
      <w:r>
        <w:rPr>
          <w:rFonts w:ascii="Times New Roman" w:eastAsia="Times New Roman" w:hAnsi="Times New Roman"/>
          <w:noProof/>
          <w:sz w:val="28"/>
          <w:szCs w:val="28"/>
        </w:rPr>
        <w:t>rindkop</w:t>
      </w:r>
      <w:r w:rsidR="00A27335">
        <w:rPr>
          <w:rFonts w:ascii="Times New Roman" w:eastAsia="Times New Roman" w:hAnsi="Times New Roman"/>
          <w:noProof/>
          <w:sz w:val="28"/>
          <w:szCs w:val="28"/>
        </w:rPr>
        <w:t>as pirmo teikumu, ņemot vērā, ka grozījumi Ceļu satiksmes likuma 22.</w:t>
      </w:r>
      <w:r w:rsidR="0002738C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 w:rsidR="00A27335">
        <w:rPr>
          <w:rFonts w:ascii="Times New Roman" w:eastAsia="Times New Roman" w:hAnsi="Times New Roman"/>
          <w:noProof/>
          <w:sz w:val="28"/>
          <w:szCs w:val="28"/>
        </w:rPr>
        <w:t>pantā par tā papildināšanu ar 3</w:t>
      </w:r>
      <w:r w:rsidR="007779AF">
        <w:rPr>
          <w:rFonts w:ascii="Times New Roman" w:eastAsia="Times New Roman" w:hAnsi="Times New Roman"/>
          <w:noProof/>
          <w:sz w:val="28"/>
          <w:szCs w:val="28"/>
        </w:rPr>
        <w:t>.</w:t>
      </w:r>
      <w:r w:rsidR="00A27335" w:rsidRPr="00A27335">
        <w:rPr>
          <w:rFonts w:ascii="Times New Roman" w:eastAsia="Times New Roman" w:hAnsi="Times New Roman"/>
          <w:noProof/>
          <w:sz w:val="28"/>
          <w:szCs w:val="28"/>
          <w:vertAlign w:val="superscript"/>
        </w:rPr>
        <w:t>1</w:t>
      </w:r>
      <w:r w:rsidR="007779AF">
        <w:rPr>
          <w:rFonts w:ascii="Times New Roman" w:eastAsia="Times New Roman" w:hAnsi="Times New Roman"/>
          <w:noProof/>
          <w:sz w:val="28"/>
          <w:szCs w:val="28"/>
          <w:vertAlign w:val="superscript"/>
        </w:rPr>
        <w:t xml:space="preserve"> </w:t>
      </w:r>
      <w:r w:rsidR="00A27335">
        <w:rPr>
          <w:rFonts w:ascii="Times New Roman" w:eastAsia="Times New Roman" w:hAnsi="Times New Roman"/>
          <w:noProof/>
          <w:sz w:val="28"/>
          <w:szCs w:val="28"/>
        </w:rPr>
        <w:t xml:space="preserve">daļu ir stājušies spēkā, bet vienlaikus turpinās Ministru kabineta noteikumu </w:t>
      </w:r>
      <w:r w:rsidR="007779AF">
        <w:rPr>
          <w:rFonts w:ascii="Times New Roman" w:eastAsia="Times New Roman" w:hAnsi="Times New Roman"/>
          <w:noProof/>
          <w:sz w:val="28"/>
          <w:szCs w:val="28"/>
        </w:rPr>
        <w:t xml:space="preserve">projekta </w:t>
      </w:r>
      <w:r w:rsidR="00A27335">
        <w:rPr>
          <w:rFonts w:ascii="Times New Roman" w:eastAsia="Times New Roman" w:hAnsi="Times New Roman"/>
          <w:noProof/>
          <w:sz w:val="28"/>
          <w:szCs w:val="28"/>
        </w:rPr>
        <w:t>saskaņošana, kur</w:t>
      </w:r>
      <w:r w:rsidR="007779AF">
        <w:rPr>
          <w:rFonts w:ascii="Times New Roman" w:eastAsia="Times New Roman" w:hAnsi="Times New Roman"/>
          <w:noProof/>
          <w:sz w:val="28"/>
          <w:szCs w:val="28"/>
        </w:rPr>
        <w:t>ā</w:t>
      </w:r>
      <w:r w:rsidR="00A27335">
        <w:rPr>
          <w:rFonts w:ascii="Times New Roman" w:eastAsia="Times New Roman" w:hAnsi="Times New Roman"/>
          <w:noProof/>
          <w:sz w:val="28"/>
          <w:szCs w:val="28"/>
        </w:rPr>
        <w:t xml:space="preserve"> paredzēts noteikt u</w:t>
      </w:r>
      <w:r w:rsidR="00A27335" w:rsidRPr="00A27335">
        <w:rPr>
          <w:rFonts w:ascii="Times New Roman" w:eastAsia="Times New Roman" w:hAnsi="Times New Roman"/>
          <w:noProof/>
          <w:sz w:val="28"/>
          <w:szCs w:val="28"/>
        </w:rPr>
        <w:t>zvedības korekcijas programmas organizēšanas, norises un apmaksas kārtību</w:t>
      </w:r>
      <w:r w:rsidR="00A27335">
        <w:rPr>
          <w:rFonts w:ascii="Times New Roman" w:eastAsia="Times New Roman" w:hAnsi="Times New Roman"/>
          <w:noProof/>
          <w:sz w:val="28"/>
          <w:szCs w:val="28"/>
        </w:rPr>
        <w:t>.</w:t>
      </w:r>
    </w:p>
    <w:p w14:paraId="12783C17" w14:textId="77777777" w:rsidR="00E51870" w:rsidRPr="00955065" w:rsidRDefault="00A27335" w:rsidP="0002738C">
      <w:pPr>
        <w:widowControl/>
        <w:tabs>
          <w:tab w:val="left" w:pos="-1701"/>
        </w:tabs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ab/>
        <w:t>4.</w:t>
      </w:r>
      <w:r w:rsidR="007779AF">
        <w:rPr>
          <w:rFonts w:ascii="Times New Roman" w:eastAsia="Times New Roman" w:hAnsi="Times New Roman"/>
          <w:noProof/>
          <w:sz w:val="28"/>
          <w:szCs w:val="28"/>
        </w:rPr>
        <w:t xml:space="preserve"> Precizēt plāna projekta 2.6.1. apakšsadaļas pēdējo rindkopu, ņemot verā aktuālo Ceļu satiksmes likuma 43.</w:t>
      </w:r>
      <w:r w:rsidR="007779AF" w:rsidRPr="007779AF">
        <w:rPr>
          <w:rFonts w:ascii="Times New Roman" w:eastAsia="Times New Roman" w:hAnsi="Times New Roman"/>
          <w:noProof/>
          <w:sz w:val="28"/>
          <w:szCs w:val="28"/>
          <w:vertAlign w:val="superscript"/>
        </w:rPr>
        <w:t>7</w:t>
      </w:r>
      <w:r w:rsidR="007779AF">
        <w:rPr>
          <w:rFonts w:ascii="Times New Roman" w:eastAsia="Times New Roman" w:hAnsi="Times New Roman"/>
          <w:noProof/>
          <w:sz w:val="28"/>
          <w:szCs w:val="28"/>
        </w:rPr>
        <w:t xml:space="preserve"> panta redakciju</w:t>
      </w:r>
      <w:r w:rsidR="00E51870">
        <w:rPr>
          <w:rFonts w:ascii="Times New Roman" w:eastAsia="Times New Roman" w:hAnsi="Times New Roman"/>
          <w:noProof/>
          <w:sz w:val="28"/>
          <w:szCs w:val="28"/>
        </w:rPr>
        <w:tab/>
      </w:r>
      <w:r w:rsidR="007779AF">
        <w:rPr>
          <w:rFonts w:ascii="Times New Roman" w:eastAsia="Times New Roman" w:hAnsi="Times New Roman"/>
          <w:noProof/>
          <w:sz w:val="28"/>
          <w:szCs w:val="28"/>
        </w:rPr>
        <w:t xml:space="preserve"> (ar grozījumiem, kas stājušies spēkā līdz 2021. gada 12. jūlijam).</w:t>
      </w:r>
    </w:p>
    <w:p w14:paraId="29A5F461" w14:textId="77777777" w:rsidR="00CE1632" w:rsidRDefault="00955065" w:rsidP="0002738C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779A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Izziņas sadaļ</w:t>
      </w:r>
      <w:r w:rsidR="007779AF">
        <w:rPr>
          <w:rFonts w:ascii="Times New Roman" w:hAnsi="Times New Roman"/>
          <w:sz w:val="28"/>
          <w:szCs w:val="28"/>
        </w:rPr>
        <w:t>as</w:t>
      </w:r>
      <w:r>
        <w:rPr>
          <w:rFonts w:ascii="Times New Roman" w:hAnsi="Times New Roman"/>
          <w:sz w:val="28"/>
          <w:szCs w:val="28"/>
        </w:rPr>
        <w:t xml:space="preserve"> “Priekšlikumi” 8.</w:t>
      </w:r>
      <w:r w:rsidR="000273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punktā minēts, ka attiecīgais Iekšlietu ministrijas priekšlikums ir ņemts vērā. Vēršam uzmanību, ka plāna projekt</w:t>
      </w:r>
      <w:r w:rsidR="001772EF">
        <w:rPr>
          <w:rFonts w:ascii="Times New Roman" w:hAnsi="Times New Roman"/>
          <w:sz w:val="28"/>
          <w:szCs w:val="28"/>
        </w:rPr>
        <w:t>s at</w:t>
      </w:r>
      <w:r w:rsidR="0002738C">
        <w:rPr>
          <w:rFonts w:ascii="Times New Roman" w:hAnsi="Times New Roman"/>
          <w:sz w:val="28"/>
          <w:szCs w:val="28"/>
        </w:rPr>
        <w:t>bilstoši</w:t>
      </w:r>
      <w:r w:rsidR="001772EF">
        <w:rPr>
          <w:rFonts w:ascii="Times New Roman" w:hAnsi="Times New Roman"/>
          <w:sz w:val="28"/>
          <w:szCs w:val="28"/>
        </w:rPr>
        <w:t xml:space="preserve"> nav precizēts.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E9D05A7" w14:textId="77777777" w:rsidR="00CE1632" w:rsidRDefault="00CE1632" w:rsidP="001772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4536"/>
      </w:tblGrid>
      <w:tr w:rsidR="00CE2664" w14:paraId="49EF3B4C" w14:textId="77777777" w:rsidTr="00654DFC">
        <w:tc>
          <w:tcPr>
            <w:tcW w:w="4650" w:type="dxa"/>
            <w:hideMark/>
          </w:tcPr>
          <w:p w14:paraId="48EEBE65" w14:textId="77777777" w:rsidR="00CE1632" w:rsidRDefault="007779AF" w:rsidP="00061F4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CE1632">
              <w:rPr>
                <w:rFonts w:ascii="Times New Roman" w:hAnsi="Times New Roman"/>
                <w:noProof/>
                <w:sz w:val="28"/>
                <w:szCs w:val="28"/>
              </w:rPr>
              <w:t xml:space="preserve">alsts sekretāra </w:t>
            </w:r>
          </w:p>
          <w:p w14:paraId="0A0B03A8" w14:textId="77777777" w:rsidR="00061F44" w:rsidRDefault="00061F44" w:rsidP="00061F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pienākumu izpildītāja</w:t>
            </w:r>
          </w:p>
        </w:tc>
        <w:tc>
          <w:tcPr>
            <w:tcW w:w="4651" w:type="dxa"/>
            <w:hideMark/>
          </w:tcPr>
          <w:p w14:paraId="63980B23" w14:textId="77777777" w:rsidR="00061F44" w:rsidRDefault="00061F44" w:rsidP="00654DFC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14:paraId="5AF02604" w14:textId="77777777" w:rsidR="00CE1632" w:rsidRDefault="00CE1632" w:rsidP="00654DF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Ingūna Aire</w:t>
            </w:r>
          </w:p>
        </w:tc>
      </w:tr>
    </w:tbl>
    <w:p w14:paraId="79C2B643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D71882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D409EA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8D5C49" w14:textId="77777777" w:rsidR="007B5F77" w:rsidRDefault="007B5F77" w:rsidP="007B5F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19FCD0" w14:textId="77777777" w:rsidR="007B5F77" w:rsidRPr="005A6E17" w:rsidRDefault="007B5F77" w:rsidP="007B5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E17">
        <w:rPr>
          <w:rFonts w:ascii="Times New Roman" w:hAnsi="Times New Roman"/>
          <w:noProof/>
          <w:sz w:val="24"/>
          <w:szCs w:val="24"/>
        </w:rPr>
        <w:t>Ronalds Petrovskis</w:t>
      </w:r>
      <w:r w:rsidRPr="005A6E17">
        <w:rPr>
          <w:rFonts w:ascii="Times New Roman" w:hAnsi="Times New Roman"/>
          <w:sz w:val="24"/>
          <w:szCs w:val="24"/>
        </w:rPr>
        <w:t xml:space="preserve">, </w:t>
      </w:r>
      <w:r w:rsidRPr="005A6E17">
        <w:rPr>
          <w:rFonts w:ascii="Times New Roman" w:hAnsi="Times New Roman"/>
          <w:noProof/>
          <w:sz w:val="24"/>
          <w:szCs w:val="24"/>
        </w:rPr>
        <w:t>67219593</w:t>
      </w:r>
    </w:p>
    <w:p w14:paraId="06049C6B" w14:textId="77777777" w:rsidR="007B5F77" w:rsidRPr="005A6E17" w:rsidRDefault="007B5F77" w:rsidP="007B5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E17">
        <w:rPr>
          <w:rFonts w:ascii="Times New Roman" w:hAnsi="Times New Roman"/>
          <w:noProof/>
          <w:sz w:val="24"/>
          <w:szCs w:val="24"/>
        </w:rPr>
        <w:t>ronalds.petrovskis@iem.gov.lv</w:t>
      </w:r>
    </w:p>
    <w:p w14:paraId="79F17B13" w14:textId="77777777" w:rsidR="007B5F77" w:rsidRDefault="007B5F77" w:rsidP="007B5F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0B8FAC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93986C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4B2008" w14:textId="77777777" w:rsidR="00CE1632" w:rsidRDefault="00CE1632" w:rsidP="00CE16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5818A09B" w14:textId="77777777" w:rsidR="00CF3A42" w:rsidRDefault="00CF3A42" w:rsidP="00CF3A4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43D64202" w14:textId="77777777" w:rsidR="00652116" w:rsidRDefault="00652116" w:rsidP="00CF3A4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0DAF2F8E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14C0127C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2791E5DB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232BCEFD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62B07DE0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27D9DC88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6BEE254B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2A19B0EC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36A51F2F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77AA128E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5296D289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7F17C2D5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4D9A6941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37C4B077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0FB29482" w14:textId="77777777" w:rsidR="00652116" w:rsidRPr="00652116" w:rsidRDefault="00652116" w:rsidP="00652116">
      <w:pPr>
        <w:rPr>
          <w:rFonts w:ascii="Times New Roman" w:hAnsi="Times New Roman"/>
          <w:sz w:val="24"/>
          <w:szCs w:val="28"/>
        </w:rPr>
      </w:pPr>
    </w:p>
    <w:p w14:paraId="50F7F972" w14:textId="77777777" w:rsidR="00901B81" w:rsidRPr="00652116" w:rsidRDefault="00901B81" w:rsidP="00652116">
      <w:pPr>
        <w:jc w:val="center"/>
        <w:rPr>
          <w:rFonts w:ascii="Times New Roman" w:hAnsi="Times New Roman"/>
          <w:sz w:val="24"/>
          <w:szCs w:val="28"/>
        </w:rPr>
      </w:pPr>
    </w:p>
    <w:sectPr w:rsidR="00901B81" w:rsidRPr="00652116" w:rsidSect="0074324D"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EDE53" w14:textId="77777777" w:rsidR="00315E50" w:rsidRDefault="00315E50">
      <w:pPr>
        <w:spacing w:after="0" w:line="240" w:lineRule="auto"/>
      </w:pPr>
      <w:r>
        <w:separator/>
      </w:r>
    </w:p>
  </w:endnote>
  <w:endnote w:type="continuationSeparator" w:id="0">
    <w:p w14:paraId="6D841D8D" w14:textId="77777777" w:rsidR="00315E50" w:rsidRDefault="00315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E8CDE" w14:textId="77777777" w:rsidR="00901B81" w:rsidRPr="00901B81" w:rsidRDefault="00901B81" w:rsidP="00901B81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5C7AA" w14:textId="77777777" w:rsidR="00315E50" w:rsidRDefault="00315E50">
      <w:pPr>
        <w:spacing w:after="0" w:line="240" w:lineRule="auto"/>
      </w:pPr>
      <w:r>
        <w:separator/>
      </w:r>
    </w:p>
  </w:footnote>
  <w:footnote w:type="continuationSeparator" w:id="0">
    <w:p w14:paraId="0EBFA6EC" w14:textId="77777777" w:rsidR="00315E50" w:rsidRDefault="00315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619EC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B1D0F2D"/>
    <w:multiLevelType w:val="hybridMultilevel"/>
    <w:tmpl w:val="CE7C1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9CE"/>
    <w:rsid w:val="0002738C"/>
    <w:rsid w:val="00030349"/>
    <w:rsid w:val="00043139"/>
    <w:rsid w:val="00061F44"/>
    <w:rsid w:val="00067083"/>
    <w:rsid w:val="000751E6"/>
    <w:rsid w:val="00092CB0"/>
    <w:rsid w:val="000A1629"/>
    <w:rsid w:val="00110542"/>
    <w:rsid w:val="00124173"/>
    <w:rsid w:val="001528AD"/>
    <w:rsid w:val="00152A97"/>
    <w:rsid w:val="001772EF"/>
    <w:rsid w:val="0018027E"/>
    <w:rsid w:val="00180793"/>
    <w:rsid w:val="001B7DE7"/>
    <w:rsid w:val="001D69F2"/>
    <w:rsid w:val="00211B47"/>
    <w:rsid w:val="00275B9E"/>
    <w:rsid w:val="002A46F1"/>
    <w:rsid w:val="002B3077"/>
    <w:rsid w:val="002E1474"/>
    <w:rsid w:val="00315E50"/>
    <w:rsid w:val="00332C67"/>
    <w:rsid w:val="00335032"/>
    <w:rsid w:val="00373D36"/>
    <w:rsid w:val="003B199A"/>
    <w:rsid w:val="003B2519"/>
    <w:rsid w:val="00493308"/>
    <w:rsid w:val="004F626F"/>
    <w:rsid w:val="00520A93"/>
    <w:rsid w:val="00535564"/>
    <w:rsid w:val="005A1BCB"/>
    <w:rsid w:val="005A6E17"/>
    <w:rsid w:val="005C346B"/>
    <w:rsid w:val="005F6A6C"/>
    <w:rsid w:val="00626820"/>
    <w:rsid w:val="00652116"/>
    <w:rsid w:val="00654DFC"/>
    <w:rsid w:val="00655EB9"/>
    <w:rsid w:val="006616D2"/>
    <w:rsid w:val="00663C3A"/>
    <w:rsid w:val="00664E31"/>
    <w:rsid w:val="006A56C0"/>
    <w:rsid w:val="006B01C5"/>
    <w:rsid w:val="006C1639"/>
    <w:rsid w:val="006D7CB6"/>
    <w:rsid w:val="0074324D"/>
    <w:rsid w:val="007704BD"/>
    <w:rsid w:val="007779AF"/>
    <w:rsid w:val="007A47FD"/>
    <w:rsid w:val="007B3BA5"/>
    <w:rsid w:val="007B48EC"/>
    <w:rsid w:val="007B5773"/>
    <w:rsid w:val="007B5F77"/>
    <w:rsid w:val="007E4D1F"/>
    <w:rsid w:val="007E60FB"/>
    <w:rsid w:val="00815277"/>
    <w:rsid w:val="00835749"/>
    <w:rsid w:val="0083629D"/>
    <w:rsid w:val="00874549"/>
    <w:rsid w:val="00876177"/>
    <w:rsid w:val="00876C21"/>
    <w:rsid w:val="008848A6"/>
    <w:rsid w:val="0088699D"/>
    <w:rsid w:val="00894848"/>
    <w:rsid w:val="008D13B4"/>
    <w:rsid w:val="00901B81"/>
    <w:rsid w:val="0095403B"/>
    <w:rsid w:val="00954D5A"/>
    <w:rsid w:val="00955065"/>
    <w:rsid w:val="009964EC"/>
    <w:rsid w:val="009B0210"/>
    <w:rsid w:val="009D0CD7"/>
    <w:rsid w:val="009E3747"/>
    <w:rsid w:val="009F01EE"/>
    <w:rsid w:val="00A27335"/>
    <w:rsid w:val="00A27A9F"/>
    <w:rsid w:val="00A44201"/>
    <w:rsid w:val="00AB085D"/>
    <w:rsid w:val="00AD474F"/>
    <w:rsid w:val="00B91CD1"/>
    <w:rsid w:val="00BD6774"/>
    <w:rsid w:val="00BE59F8"/>
    <w:rsid w:val="00BF6E8D"/>
    <w:rsid w:val="00C47F57"/>
    <w:rsid w:val="00C80A36"/>
    <w:rsid w:val="00C9108F"/>
    <w:rsid w:val="00C95BBC"/>
    <w:rsid w:val="00CA2AE5"/>
    <w:rsid w:val="00CB0598"/>
    <w:rsid w:val="00CE1632"/>
    <w:rsid w:val="00CE2664"/>
    <w:rsid w:val="00CE607C"/>
    <w:rsid w:val="00CF3A42"/>
    <w:rsid w:val="00D21FA6"/>
    <w:rsid w:val="00D442EB"/>
    <w:rsid w:val="00D55642"/>
    <w:rsid w:val="00D55B4B"/>
    <w:rsid w:val="00D87E71"/>
    <w:rsid w:val="00DB76AE"/>
    <w:rsid w:val="00DC2F13"/>
    <w:rsid w:val="00E007E5"/>
    <w:rsid w:val="00E365CE"/>
    <w:rsid w:val="00E436D8"/>
    <w:rsid w:val="00E51870"/>
    <w:rsid w:val="00E529E8"/>
    <w:rsid w:val="00E77E3E"/>
    <w:rsid w:val="00E86986"/>
    <w:rsid w:val="00EE1DAE"/>
    <w:rsid w:val="00EF3368"/>
    <w:rsid w:val="00F05AE8"/>
    <w:rsid w:val="00F10F21"/>
    <w:rsid w:val="00F35E16"/>
    <w:rsid w:val="00F60586"/>
    <w:rsid w:val="00FC4D81"/>
    <w:rsid w:val="00FD5E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82034"/>
  <w15:chartTrackingRefBased/>
  <w15:docId w15:val="{FABB6841-0F93-4B62-9AF9-71DAED4C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EC9CF-BFCD-439D-AF88-97860C08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1291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Jānis Kalniņš</cp:lastModifiedBy>
  <cp:revision>2</cp:revision>
  <cp:lastPrinted>1601-01-01T00:00:00Z</cp:lastPrinted>
  <dcterms:created xsi:type="dcterms:W3CDTF">2021-09-13T11:46:00Z</dcterms:created>
  <dcterms:modified xsi:type="dcterms:W3CDTF">2021-09-13T11:46:00Z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