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16.10.2024. 22.12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16.10.2024. 22.12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Atzinumi_23-TA-1285.docx</dc:title>
</cp:coreProperties>
</file>

<file path=docProps/custom.xml><?xml version="1.0" encoding="utf-8"?>
<Properties xmlns="http://schemas.openxmlformats.org/officeDocument/2006/custom-properties" xmlns:vt="http://schemas.openxmlformats.org/officeDocument/2006/docPropsVTypes"/>
</file>