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AB0E1" w14:textId="77777777" w:rsidR="000768B4" w:rsidRPr="002F44F2" w:rsidRDefault="000768B4" w:rsidP="000768B4">
      <w:pPr>
        <w:rPr>
          <w:rFonts w:eastAsia="Times New Roman"/>
          <w:sz w:val="24"/>
          <w:szCs w:val="24"/>
          <w:lang w:eastAsia="lv-LV"/>
        </w:rPr>
      </w:pPr>
      <w:proofErr w:type="spellStart"/>
      <w:r w:rsidRPr="002F44F2">
        <w:rPr>
          <w:rFonts w:eastAsia="Times New Roman"/>
          <w:b/>
          <w:bCs/>
          <w:sz w:val="24"/>
          <w:szCs w:val="24"/>
          <w:lang w:eastAsia="lv-LV"/>
        </w:rPr>
        <w:t>From</w:t>
      </w:r>
      <w:proofErr w:type="spellEnd"/>
      <w:r w:rsidRPr="002F44F2">
        <w:rPr>
          <w:rFonts w:eastAsia="Times New Roman"/>
          <w:b/>
          <w:bCs/>
          <w:sz w:val="24"/>
          <w:szCs w:val="24"/>
          <w:lang w:eastAsia="lv-LV"/>
        </w:rPr>
        <w:t>:</w:t>
      </w:r>
      <w:r w:rsidRPr="002F44F2">
        <w:rPr>
          <w:rFonts w:eastAsia="Times New Roman"/>
          <w:sz w:val="24"/>
          <w:szCs w:val="24"/>
          <w:lang w:eastAsia="lv-LV"/>
        </w:rPr>
        <w:t xml:space="preserve"> Ineta </w:t>
      </w:r>
      <w:proofErr w:type="spellStart"/>
      <w:r w:rsidRPr="002F44F2">
        <w:rPr>
          <w:rFonts w:eastAsia="Times New Roman"/>
          <w:sz w:val="24"/>
          <w:szCs w:val="24"/>
          <w:lang w:eastAsia="lv-LV"/>
        </w:rPr>
        <w:t>Vula</w:t>
      </w:r>
      <w:proofErr w:type="spellEnd"/>
      <w:r w:rsidRPr="002F44F2">
        <w:rPr>
          <w:rFonts w:eastAsia="Times New Roman"/>
          <w:sz w:val="24"/>
          <w:szCs w:val="24"/>
          <w:lang w:eastAsia="lv-LV"/>
        </w:rPr>
        <w:t xml:space="preserve"> &lt;Ineta.Vula@sam.gov.lv&gt; </w:t>
      </w:r>
      <w:r w:rsidRPr="002F44F2">
        <w:rPr>
          <w:rFonts w:eastAsia="Times New Roman"/>
          <w:sz w:val="24"/>
          <w:szCs w:val="24"/>
          <w:lang w:eastAsia="lv-LV"/>
        </w:rPr>
        <w:br/>
      </w:r>
      <w:proofErr w:type="spellStart"/>
      <w:r w:rsidRPr="002F44F2">
        <w:rPr>
          <w:rFonts w:eastAsia="Times New Roman"/>
          <w:b/>
          <w:bCs/>
          <w:sz w:val="24"/>
          <w:szCs w:val="24"/>
          <w:lang w:eastAsia="lv-LV"/>
        </w:rPr>
        <w:t>Sent</w:t>
      </w:r>
      <w:proofErr w:type="spellEnd"/>
      <w:r w:rsidRPr="002F44F2">
        <w:rPr>
          <w:rFonts w:eastAsia="Times New Roman"/>
          <w:b/>
          <w:bCs/>
          <w:sz w:val="24"/>
          <w:szCs w:val="24"/>
          <w:lang w:eastAsia="lv-LV"/>
        </w:rPr>
        <w:t>:</w:t>
      </w:r>
      <w:r w:rsidRPr="002F44F2">
        <w:rPr>
          <w:rFonts w:eastAsia="Times New Roman"/>
          <w:sz w:val="24"/>
          <w:szCs w:val="24"/>
          <w:lang w:eastAsia="lv-LV"/>
        </w:rPr>
        <w:t xml:space="preserve"> </w:t>
      </w:r>
      <w:proofErr w:type="spellStart"/>
      <w:r w:rsidRPr="002F44F2">
        <w:rPr>
          <w:rFonts w:eastAsia="Times New Roman"/>
          <w:sz w:val="24"/>
          <w:szCs w:val="24"/>
          <w:lang w:eastAsia="lv-LV"/>
        </w:rPr>
        <w:t>Monday</w:t>
      </w:r>
      <w:proofErr w:type="spellEnd"/>
      <w:r w:rsidRPr="002F44F2">
        <w:rPr>
          <w:rFonts w:eastAsia="Times New Roman"/>
          <w:sz w:val="24"/>
          <w:szCs w:val="24"/>
          <w:lang w:eastAsia="lv-LV"/>
        </w:rPr>
        <w:t xml:space="preserve">, </w:t>
      </w:r>
      <w:proofErr w:type="spellStart"/>
      <w:r w:rsidRPr="002F44F2">
        <w:rPr>
          <w:rFonts w:eastAsia="Times New Roman"/>
          <w:sz w:val="24"/>
          <w:szCs w:val="24"/>
          <w:lang w:eastAsia="lv-LV"/>
        </w:rPr>
        <w:t>May</w:t>
      </w:r>
      <w:proofErr w:type="spellEnd"/>
      <w:r w:rsidRPr="002F44F2">
        <w:rPr>
          <w:rFonts w:eastAsia="Times New Roman"/>
          <w:sz w:val="24"/>
          <w:szCs w:val="24"/>
          <w:lang w:eastAsia="lv-LV"/>
        </w:rPr>
        <w:t xml:space="preserve"> 17, 2021 11:14 AM</w:t>
      </w:r>
      <w:r w:rsidRPr="002F44F2">
        <w:rPr>
          <w:rFonts w:eastAsia="Times New Roman"/>
          <w:sz w:val="24"/>
          <w:szCs w:val="24"/>
          <w:lang w:eastAsia="lv-LV"/>
        </w:rPr>
        <w:br/>
      </w:r>
      <w:r w:rsidRPr="002F44F2">
        <w:rPr>
          <w:rFonts w:eastAsia="Times New Roman"/>
          <w:b/>
          <w:bCs/>
          <w:sz w:val="24"/>
          <w:szCs w:val="24"/>
          <w:lang w:eastAsia="lv-LV"/>
        </w:rPr>
        <w:t>To:</w:t>
      </w:r>
      <w:r w:rsidRPr="002F44F2">
        <w:rPr>
          <w:rFonts w:eastAsia="Times New Roman"/>
          <w:sz w:val="24"/>
          <w:szCs w:val="24"/>
          <w:lang w:eastAsia="lv-LV"/>
        </w:rPr>
        <w:t xml:space="preserve"> VARAM &lt;pasts@varam.gov.lv&gt;</w:t>
      </w:r>
      <w:r w:rsidRPr="002F44F2">
        <w:rPr>
          <w:rFonts w:eastAsia="Times New Roman"/>
          <w:sz w:val="24"/>
          <w:szCs w:val="24"/>
          <w:lang w:eastAsia="lv-LV"/>
        </w:rPr>
        <w:br/>
      </w:r>
      <w:proofErr w:type="spellStart"/>
      <w:r w:rsidRPr="002F44F2">
        <w:rPr>
          <w:rFonts w:eastAsia="Times New Roman"/>
          <w:b/>
          <w:bCs/>
          <w:sz w:val="24"/>
          <w:szCs w:val="24"/>
          <w:lang w:eastAsia="lv-LV"/>
        </w:rPr>
        <w:t>Cc</w:t>
      </w:r>
      <w:proofErr w:type="spellEnd"/>
      <w:r w:rsidRPr="002F44F2">
        <w:rPr>
          <w:rFonts w:eastAsia="Times New Roman"/>
          <w:b/>
          <w:bCs/>
          <w:sz w:val="24"/>
          <w:szCs w:val="24"/>
          <w:lang w:eastAsia="lv-LV"/>
        </w:rPr>
        <w:t>:</w:t>
      </w:r>
      <w:r w:rsidRPr="002F44F2">
        <w:rPr>
          <w:rFonts w:eastAsia="Times New Roman"/>
          <w:sz w:val="24"/>
          <w:szCs w:val="24"/>
          <w:lang w:eastAsia="lv-LV"/>
        </w:rPr>
        <w:t xml:space="preserve"> Natālija Slaidiņa &lt;Natalija.Slaidina@varam.gov.lv&gt;</w:t>
      </w:r>
      <w:r w:rsidRPr="002F44F2">
        <w:rPr>
          <w:rFonts w:eastAsia="Times New Roman"/>
          <w:sz w:val="24"/>
          <w:szCs w:val="24"/>
          <w:lang w:eastAsia="lv-LV"/>
        </w:rPr>
        <w:br/>
      </w:r>
      <w:proofErr w:type="spellStart"/>
      <w:r w:rsidRPr="002F44F2">
        <w:rPr>
          <w:rFonts w:eastAsia="Times New Roman"/>
          <w:b/>
          <w:bCs/>
          <w:sz w:val="24"/>
          <w:szCs w:val="24"/>
          <w:lang w:eastAsia="lv-LV"/>
        </w:rPr>
        <w:t>Subject</w:t>
      </w:r>
      <w:proofErr w:type="spellEnd"/>
      <w:r w:rsidRPr="002F44F2">
        <w:rPr>
          <w:rFonts w:eastAsia="Times New Roman"/>
          <w:b/>
          <w:bCs/>
          <w:sz w:val="24"/>
          <w:szCs w:val="24"/>
          <w:lang w:eastAsia="lv-LV"/>
        </w:rPr>
        <w:t>:</w:t>
      </w:r>
      <w:r w:rsidRPr="002F44F2">
        <w:rPr>
          <w:rFonts w:eastAsia="Times New Roman"/>
          <w:sz w:val="24"/>
          <w:szCs w:val="24"/>
          <w:lang w:eastAsia="lv-LV"/>
        </w:rPr>
        <w:t xml:space="preserve"> Par noteikumu projekta elektronisku 5 dienu saskaņošanu (VSS-534)</w:t>
      </w:r>
    </w:p>
    <w:p w14:paraId="31209416" w14:textId="77777777" w:rsidR="000768B4" w:rsidRPr="002F44F2" w:rsidRDefault="000768B4" w:rsidP="000768B4">
      <w:pPr>
        <w:rPr>
          <w:sz w:val="24"/>
          <w:szCs w:val="24"/>
        </w:rPr>
      </w:pPr>
    </w:p>
    <w:p w14:paraId="49DDDC7E" w14:textId="77777777" w:rsidR="000768B4" w:rsidRPr="002F44F2" w:rsidRDefault="000768B4" w:rsidP="000768B4">
      <w:pPr>
        <w:rPr>
          <w:color w:val="203864"/>
          <w:sz w:val="24"/>
          <w:szCs w:val="24"/>
          <w:lang w:val="en-GB"/>
        </w:rPr>
      </w:pPr>
      <w:proofErr w:type="spellStart"/>
      <w:r w:rsidRPr="002F44F2">
        <w:rPr>
          <w:color w:val="203864"/>
          <w:sz w:val="24"/>
          <w:szCs w:val="24"/>
          <w:lang w:val="en-GB"/>
        </w:rPr>
        <w:t>Labrīt</w:t>
      </w:r>
      <w:proofErr w:type="spellEnd"/>
      <w:r w:rsidRPr="002F44F2">
        <w:rPr>
          <w:color w:val="203864"/>
          <w:sz w:val="24"/>
          <w:szCs w:val="24"/>
          <w:lang w:val="en-GB"/>
        </w:rPr>
        <w:t>!</w:t>
      </w:r>
    </w:p>
    <w:p w14:paraId="5F60B912" w14:textId="77777777" w:rsidR="000768B4" w:rsidRPr="002F44F2" w:rsidRDefault="000768B4" w:rsidP="000768B4">
      <w:pPr>
        <w:rPr>
          <w:color w:val="203864"/>
          <w:sz w:val="24"/>
          <w:szCs w:val="24"/>
          <w:lang w:val="en-GB"/>
        </w:rPr>
      </w:pPr>
    </w:p>
    <w:p w14:paraId="1CA8C594" w14:textId="77777777" w:rsidR="000768B4" w:rsidRPr="002F44F2" w:rsidRDefault="000768B4" w:rsidP="000768B4">
      <w:pPr>
        <w:jc w:val="both"/>
        <w:rPr>
          <w:color w:val="203864"/>
          <w:sz w:val="24"/>
          <w:szCs w:val="24"/>
          <w:lang w:val="en-GB"/>
        </w:rPr>
      </w:pPr>
      <w:proofErr w:type="spellStart"/>
      <w:r w:rsidRPr="002F44F2">
        <w:rPr>
          <w:color w:val="203864"/>
          <w:sz w:val="24"/>
          <w:szCs w:val="24"/>
          <w:lang w:val="en-GB"/>
        </w:rPr>
        <w:t>Satiksmes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ministrija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izskatīja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Vides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aizsardzības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un </w:t>
      </w:r>
      <w:proofErr w:type="spellStart"/>
      <w:r w:rsidRPr="002F44F2">
        <w:rPr>
          <w:color w:val="203864"/>
          <w:sz w:val="24"/>
          <w:szCs w:val="24"/>
          <w:lang w:val="en-GB"/>
        </w:rPr>
        <w:t>reģionālās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attīstības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ministrijas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sagatavoto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precizēto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Ministru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kabineta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noteikumu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projektu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“</w:t>
      </w:r>
      <w:proofErr w:type="spellStart"/>
      <w:r w:rsidRPr="002F44F2">
        <w:rPr>
          <w:color w:val="203864"/>
          <w:sz w:val="24"/>
          <w:szCs w:val="24"/>
          <w:lang w:val="en-GB"/>
        </w:rPr>
        <w:t>Grozījumi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Ministru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kabineta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2015. </w:t>
      </w:r>
      <w:proofErr w:type="spellStart"/>
      <w:r w:rsidRPr="002F44F2">
        <w:rPr>
          <w:color w:val="203864"/>
          <w:sz w:val="24"/>
          <w:szCs w:val="24"/>
          <w:lang w:val="en-GB"/>
        </w:rPr>
        <w:t>gada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22. </w:t>
      </w:r>
      <w:proofErr w:type="spellStart"/>
      <w:r w:rsidRPr="002F44F2">
        <w:rPr>
          <w:color w:val="203864"/>
          <w:sz w:val="24"/>
          <w:szCs w:val="24"/>
          <w:lang w:val="en-GB"/>
        </w:rPr>
        <w:t>septembra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noteikumos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Nr. 535 “</w:t>
      </w:r>
      <w:proofErr w:type="spellStart"/>
      <w:r w:rsidRPr="002F44F2">
        <w:rPr>
          <w:color w:val="203864"/>
          <w:sz w:val="24"/>
          <w:szCs w:val="24"/>
          <w:lang w:val="en-GB"/>
        </w:rPr>
        <w:t>Kārtība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, </w:t>
      </w:r>
      <w:proofErr w:type="spellStart"/>
      <w:r w:rsidRPr="002F44F2">
        <w:rPr>
          <w:color w:val="203864"/>
          <w:sz w:val="24"/>
          <w:szCs w:val="24"/>
          <w:lang w:val="en-GB"/>
        </w:rPr>
        <w:t>kādā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veic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preču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, </w:t>
      </w:r>
      <w:proofErr w:type="spellStart"/>
      <w:r w:rsidRPr="002F44F2">
        <w:rPr>
          <w:color w:val="203864"/>
          <w:sz w:val="24"/>
          <w:szCs w:val="24"/>
          <w:lang w:val="en-GB"/>
        </w:rPr>
        <w:t>bagāžas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, </w:t>
      </w:r>
      <w:proofErr w:type="spellStart"/>
      <w:r w:rsidRPr="002F44F2">
        <w:rPr>
          <w:color w:val="203864"/>
          <w:sz w:val="24"/>
          <w:szCs w:val="24"/>
          <w:lang w:val="en-GB"/>
        </w:rPr>
        <w:t>personu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un </w:t>
      </w:r>
      <w:proofErr w:type="spellStart"/>
      <w:r w:rsidRPr="002F44F2">
        <w:rPr>
          <w:color w:val="203864"/>
          <w:sz w:val="24"/>
          <w:szCs w:val="24"/>
          <w:lang w:val="en-GB"/>
        </w:rPr>
        <w:t>transportlīdzekļu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radiometrisko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kontroli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robežšķērsošanas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vietās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, un </w:t>
      </w:r>
      <w:proofErr w:type="spellStart"/>
      <w:r w:rsidRPr="002F44F2">
        <w:rPr>
          <w:color w:val="203864"/>
          <w:sz w:val="24"/>
          <w:szCs w:val="24"/>
          <w:lang w:val="en-GB"/>
        </w:rPr>
        <w:t>prasības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radiometriskajā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kontrolē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iesaistīto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personu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apmācībai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radiācijas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drošības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</w:t>
      </w:r>
      <w:proofErr w:type="spellStart"/>
      <w:r w:rsidRPr="002F44F2">
        <w:rPr>
          <w:color w:val="203864"/>
          <w:sz w:val="24"/>
          <w:szCs w:val="24"/>
          <w:lang w:val="en-GB"/>
        </w:rPr>
        <w:t>jautājumos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”” (VSS-534) un </w:t>
      </w:r>
      <w:proofErr w:type="spellStart"/>
      <w:r w:rsidRPr="002F44F2">
        <w:rPr>
          <w:color w:val="203864"/>
          <w:sz w:val="24"/>
          <w:szCs w:val="24"/>
          <w:lang w:val="en-GB"/>
        </w:rPr>
        <w:t>saskaņo</w:t>
      </w:r>
      <w:proofErr w:type="spellEnd"/>
      <w:r w:rsidRPr="002F44F2">
        <w:rPr>
          <w:color w:val="203864"/>
          <w:sz w:val="24"/>
          <w:szCs w:val="24"/>
          <w:lang w:val="en-GB"/>
        </w:rPr>
        <w:t xml:space="preserve"> to bez </w:t>
      </w:r>
      <w:proofErr w:type="spellStart"/>
      <w:r w:rsidRPr="002F44F2">
        <w:rPr>
          <w:color w:val="203864"/>
          <w:sz w:val="24"/>
          <w:szCs w:val="24"/>
          <w:lang w:val="en-GB"/>
        </w:rPr>
        <w:t>iebildumiem</w:t>
      </w:r>
      <w:proofErr w:type="spellEnd"/>
      <w:r w:rsidRPr="002F44F2">
        <w:rPr>
          <w:color w:val="203864"/>
          <w:sz w:val="24"/>
          <w:szCs w:val="24"/>
          <w:lang w:val="en-GB"/>
        </w:rPr>
        <w:t>.</w:t>
      </w:r>
    </w:p>
    <w:p w14:paraId="11B070AC" w14:textId="77777777" w:rsidR="000768B4" w:rsidRPr="002F44F2" w:rsidRDefault="000768B4" w:rsidP="000768B4">
      <w:pPr>
        <w:rPr>
          <w:sz w:val="24"/>
          <w:szCs w:val="24"/>
          <w:lang w:val="en-GB"/>
        </w:rPr>
      </w:pPr>
    </w:p>
    <w:p w14:paraId="38DF28E9" w14:textId="03BFD563" w:rsidR="000768B4" w:rsidRPr="003D16B9" w:rsidRDefault="000768B4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  <w:r w:rsidRPr="003D16B9">
        <w:rPr>
          <w:noProof/>
          <w:sz w:val="20"/>
          <w:szCs w:val="24"/>
        </w:rPr>
        <w:drawing>
          <wp:anchor distT="0" distB="0" distL="114300" distR="114300" simplePos="0" relativeHeight="251658240" behindDoc="0" locked="0" layoutInCell="1" allowOverlap="1" wp14:anchorId="421F7AE6" wp14:editId="717DD777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1619250" cy="1619250"/>
            <wp:effectExtent l="0" t="0" r="0" b="0"/>
            <wp:wrapSquare wrapText="bothSides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16B9">
        <w:rPr>
          <w:rFonts w:ascii="Verdana" w:hAnsi="Verdana"/>
          <w:i/>
          <w:iCs/>
          <w:color w:val="1F3864"/>
          <w:sz w:val="20"/>
          <w:szCs w:val="24"/>
          <w:lang w:eastAsia="lv-LV"/>
        </w:rPr>
        <w:t>Cieņā,</w:t>
      </w:r>
    </w:p>
    <w:p w14:paraId="643155D9" w14:textId="77777777" w:rsidR="000768B4" w:rsidRPr="003D16B9" w:rsidRDefault="000768B4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</w:p>
    <w:p w14:paraId="53B7528D" w14:textId="77777777" w:rsidR="000768B4" w:rsidRPr="003D16B9" w:rsidRDefault="000768B4" w:rsidP="000768B4">
      <w:pPr>
        <w:rPr>
          <w:rFonts w:ascii="Verdana" w:hAnsi="Verdana"/>
          <w:b/>
          <w:bCs/>
          <w:i/>
          <w:iCs/>
          <w:color w:val="1F3864"/>
          <w:sz w:val="20"/>
          <w:szCs w:val="24"/>
          <w:lang w:eastAsia="lv-LV"/>
        </w:rPr>
      </w:pPr>
      <w:r w:rsidRPr="003D16B9">
        <w:rPr>
          <w:rFonts w:ascii="Verdana" w:hAnsi="Verdana"/>
          <w:b/>
          <w:bCs/>
          <w:i/>
          <w:iCs/>
          <w:color w:val="1F3864"/>
          <w:sz w:val="20"/>
          <w:szCs w:val="24"/>
          <w:lang w:eastAsia="lv-LV"/>
        </w:rPr>
        <w:t xml:space="preserve">Ineta </w:t>
      </w:r>
      <w:proofErr w:type="spellStart"/>
      <w:r w:rsidRPr="003D16B9">
        <w:rPr>
          <w:rFonts w:ascii="Verdana" w:hAnsi="Verdana"/>
          <w:b/>
          <w:bCs/>
          <w:i/>
          <w:iCs/>
          <w:color w:val="1F3864"/>
          <w:sz w:val="20"/>
          <w:szCs w:val="24"/>
          <w:lang w:eastAsia="lv-LV"/>
        </w:rPr>
        <w:t>Vula</w:t>
      </w:r>
      <w:proofErr w:type="spellEnd"/>
    </w:p>
    <w:p w14:paraId="3AE6DA91" w14:textId="77777777" w:rsidR="000768B4" w:rsidRPr="003D16B9" w:rsidRDefault="000768B4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  <w:r w:rsidRPr="003D16B9">
        <w:rPr>
          <w:rFonts w:ascii="Verdana" w:hAnsi="Verdana"/>
          <w:i/>
          <w:iCs/>
          <w:color w:val="1F3864"/>
          <w:sz w:val="20"/>
          <w:szCs w:val="24"/>
          <w:lang w:eastAsia="lv-LV"/>
        </w:rPr>
        <w:t>Satiksmes ministrijas</w:t>
      </w:r>
    </w:p>
    <w:p w14:paraId="455BC35E" w14:textId="77777777" w:rsidR="000768B4" w:rsidRPr="003D16B9" w:rsidRDefault="000768B4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  <w:r w:rsidRPr="003D16B9">
        <w:rPr>
          <w:rFonts w:ascii="Verdana" w:hAnsi="Verdana"/>
          <w:i/>
          <w:iCs/>
          <w:color w:val="1F3864"/>
          <w:sz w:val="20"/>
          <w:szCs w:val="24"/>
          <w:lang w:eastAsia="lv-LV"/>
        </w:rPr>
        <w:t xml:space="preserve">Juridiskā departamenta </w:t>
      </w:r>
    </w:p>
    <w:p w14:paraId="6C62CD0E" w14:textId="77777777" w:rsidR="000768B4" w:rsidRPr="003D16B9" w:rsidRDefault="000768B4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  <w:r w:rsidRPr="003D16B9">
        <w:rPr>
          <w:rFonts w:ascii="Verdana" w:hAnsi="Verdana"/>
          <w:i/>
          <w:iCs/>
          <w:color w:val="1F3864"/>
          <w:sz w:val="20"/>
          <w:szCs w:val="24"/>
          <w:lang w:eastAsia="lv-LV"/>
        </w:rPr>
        <w:t>Tiesību aktu nodaļas juriskonsulte</w:t>
      </w:r>
    </w:p>
    <w:p w14:paraId="25617F1C" w14:textId="77777777" w:rsidR="000768B4" w:rsidRPr="003D16B9" w:rsidRDefault="000768B4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  <w:r w:rsidRPr="003D16B9">
        <w:rPr>
          <w:rFonts w:ascii="Verdana" w:hAnsi="Verdana"/>
          <w:i/>
          <w:iCs/>
          <w:color w:val="1F3864"/>
          <w:sz w:val="20"/>
          <w:szCs w:val="24"/>
          <w:lang w:eastAsia="lv-LV"/>
        </w:rPr>
        <w:t>Tālrunis: +371 67028011</w:t>
      </w:r>
    </w:p>
    <w:p w14:paraId="285613BD" w14:textId="77777777" w:rsidR="000768B4" w:rsidRPr="003D16B9" w:rsidRDefault="000768B4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  <w:r w:rsidRPr="003D16B9">
        <w:rPr>
          <w:rFonts w:ascii="Verdana" w:hAnsi="Verdana"/>
          <w:i/>
          <w:iCs/>
          <w:color w:val="1F3864"/>
          <w:sz w:val="20"/>
          <w:szCs w:val="24"/>
          <w:lang w:eastAsia="lv-LV"/>
        </w:rPr>
        <w:t xml:space="preserve">E-pasts: </w:t>
      </w:r>
      <w:hyperlink r:id="rId7" w:history="1">
        <w:r w:rsidRPr="003D16B9">
          <w:rPr>
            <w:rStyle w:val="Hipersaite"/>
            <w:rFonts w:ascii="Verdana" w:hAnsi="Verdana"/>
            <w:i/>
            <w:iCs/>
            <w:sz w:val="20"/>
            <w:szCs w:val="24"/>
            <w:lang w:eastAsia="lv-LV"/>
          </w:rPr>
          <w:t>ineta.vula@sam.gov.lv</w:t>
        </w:r>
      </w:hyperlink>
    </w:p>
    <w:p w14:paraId="094006D7" w14:textId="77777777" w:rsidR="000768B4" w:rsidRPr="003D16B9" w:rsidRDefault="0002463E" w:rsidP="000768B4">
      <w:pPr>
        <w:rPr>
          <w:rFonts w:ascii="Verdana" w:hAnsi="Verdana"/>
          <w:i/>
          <w:iCs/>
          <w:color w:val="1F3864"/>
          <w:sz w:val="20"/>
          <w:szCs w:val="24"/>
          <w:lang w:eastAsia="lv-LV"/>
        </w:rPr>
      </w:pPr>
      <w:hyperlink r:id="rId8" w:history="1">
        <w:r w:rsidR="000768B4" w:rsidRPr="003D16B9">
          <w:rPr>
            <w:rStyle w:val="Hipersaite"/>
            <w:rFonts w:ascii="Verdana" w:hAnsi="Verdana"/>
            <w:i/>
            <w:iCs/>
            <w:sz w:val="20"/>
            <w:szCs w:val="24"/>
            <w:lang w:eastAsia="lv-LV"/>
          </w:rPr>
          <w:t>www.sam.gov.lv</w:t>
        </w:r>
      </w:hyperlink>
    </w:p>
    <w:p w14:paraId="78531D06" w14:textId="77777777" w:rsidR="000768B4" w:rsidRPr="002F44F2" w:rsidRDefault="000768B4" w:rsidP="000768B4">
      <w:pPr>
        <w:rPr>
          <w:sz w:val="24"/>
          <w:szCs w:val="24"/>
          <w:lang w:val="en-US" w:eastAsia="en-GB"/>
        </w:rPr>
      </w:pPr>
    </w:p>
    <w:p w14:paraId="7EBA939D" w14:textId="77777777" w:rsidR="00021A09" w:rsidRPr="002F44F2" w:rsidRDefault="00021A09" w:rsidP="000768B4">
      <w:pPr>
        <w:rPr>
          <w:sz w:val="24"/>
          <w:szCs w:val="24"/>
        </w:rPr>
      </w:pPr>
      <w:bookmarkStart w:id="0" w:name="_GoBack"/>
      <w:bookmarkEnd w:id="0"/>
    </w:p>
    <w:sectPr w:rsidR="00021A09" w:rsidRPr="002F44F2" w:rsidSect="00A9372A">
      <w:footerReference w:type="default" r:id="rId9"/>
      <w:pgSz w:w="11906" w:h="16838"/>
      <w:pgMar w:top="1134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C0BD9" w14:textId="77777777" w:rsidR="00B24F93" w:rsidRDefault="00B24F93" w:rsidP="00B24F93">
      <w:r>
        <w:separator/>
      </w:r>
    </w:p>
  </w:endnote>
  <w:endnote w:type="continuationSeparator" w:id="0">
    <w:p w14:paraId="7FC22EA1" w14:textId="77777777" w:rsidR="00B24F93" w:rsidRDefault="00B24F93" w:rsidP="00B2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35E01" w14:textId="565ED5E4" w:rsidR="00B24F93" w:rsidRDefault="00B26636">
    <w:pPr>
      <w:pStyle w:val="Kjene"/>
    </w:pPr>
    <w:r>
      <w:t>VARAMInf_</w:t>
    </w:r>
    <w:r w:rsidR="00AE07A7">
      <w:t>S</w:t>
    </w:r>
    <w:r w:rsidR="00B24F93">
      <w:t>M_1</w:t>
    </w:r>
    <w:r w:rsidR="00AE07A7">
      <w:t>7</w:t>
    </w:r>
    <w:r w:rsidR="00B24F93">
      <w:t>0521</w:t>
    </w:r>
    <w:r>
      <w:t>_VSS-534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B3385" w14:textId="77777777" w:rsidR="00B24F93" w:rsidRDefault="00B24F93" w:rsidP="00B24F93">
      <w:r>
        <w:separator/>
      </w:r>
    </w:p>
  </w:footnote>
  <w:footnote w:type="continuationSeparator" w:id="0">
    <w:p w14:paraId="74950451" w14:textId="77777777" w:rsidR="00B24F93" w:rsidRDefault="00B24F93" w:rsidP="00B24F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ED9"/>
    <w:rsid w:val="00021A09"/>
    <w:rsid w:val="0002463E"/>
    <w:rsid w:val="000768B4"/>
    <w:rsid w:val="002F44F2"/>
    <w:rsid w:val="003D16B9"/>
    <w:rsid w:val="00415FE0"/>
    <w:rsid w:val="009C6BA7"/>
    <w:rsid w:val="00A9372A"/>
    <w:rsid w:val="00AE07A7"/>
    <w:rsid w:val="00B24F93"/>
    <w:rsid w:val="00B26636"/>
    <w:rsid w:val="00BD4ED9"/>
    <w:rsid w:val="00CB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409941"/>
  <w15:chartTrackingRefBased/>
  <w15:docId w15:val="{AEF42BB2-D0E8-460F-A715-7E9C9F76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9C6BA7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B24F9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24F93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B24F9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24F93"/>
    <w:rPr>
      <w:rFonts w:ascii="Calibri" w:hAnsi="Calibri" w:cs="Calibri"/>
    </w:rPr>
  </w:style>
  <w:style w:type="character" w:styleId="Hipersaite">
    <w:name w:val="Hyperlink"/>
    <w:basedOn w:val="Noklusjumarindkopasfonts"/>
    <w:uiPriority w:val="99"/>
    <w:semiHidden/>
    <w:unhideWhenUsed/>
    <w:rsid w:val="000768B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0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.gov.lv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eta.vula@sa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622</Words>
  <Characters>356</Characters>
  <Application>Microsoft Office Word</Application>
  <DocSecurity>0</DocSecurity>
  <Lines>2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Šteinberga</dc:creator>
  <cp:keywords/>
  <dc:description/>
  <cp:lastModifiedBy>Zita Šteinberga</cp:lastModifiedBy>
  <cp:revision>11</cp:revision>
  <dcterms:created xsi:type="dcterms:W3CDTF">2021-05-12T09:31:00Z</dcterms:created>
  <dcterms:modified xsi:type="dcterms:W3CDTF">2021-07-20T09:00:00Z</dcterms:modified>
</cp:coreProperties>
</file>