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nodokļa maksātājs realizē vai savas saimnieciskās darbības nodrošināšanai izmanto no citām valstīm ievestus vienreiz lietojamus plastmasu saturošus izstrādājumus vai plastmasu saturošus zvejas rīkus un nepiemēro tiem ražotāja paplašinātās atbildības sistēmu saskaņā ar Plastmasu saturošu izstrādājumu patēriņa samazināšanas likuma 10. panta prasībām, tas aprēķina un maksā nodokli par Latvijas Republikā realizētiem vai savas saimnieciskās darbības nodrošināšanai izmantotiem vienreiz lietojamiem plastmasu saturošiem izstrādājumiem (mitrajām salvetēm, baloniem, tabakas izstrādājumu filtriem un filtriem, kas paredzēti lietošanai kopā ar tabakas izstrādājumiem) un plastmasu saturošu zvejas rīku plastmasas daļām. Nodokli aprēķina par katru izstrādājuma un katru zvejas rīka plastmasas daļu svara vienību. Nodokļa maksātājs nodrošina šo izstrādājumu un zvejas rīku uzskaiti, lai pamatotu nodokļa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nesaskaņo šo likumprojektu. Saskaņā ar Eiropas Parlamenta un Padomes Direktīvu (ES) 2019/904 (2019. gada 5. jūnijs) par konkrētu plastmasas izstrādājumu ietekmes uz vidi samazināšanu, zvejnieki nav apliekami ar dabas resursu nodokli par zvejas rīkiem. Ir jāveicina ražotāja paplašinātā atbildība, nevis šis pienākums jāuzliek zvejniekiem.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Jansone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29.09.2025.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29.09.2025.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