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ziņojums"Digitālās transformācijas pamatnostādņu 2021. - 2027.gadam starpposma izvērtējums"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Tabulas "Definēt un apkopot pasākumus 2023.-2027. gadam Digitālās transformācijas pamatnostādnēs 2021.–2027. gadam noteikto mērķu sasniegšanai." rindā 4.6. - 6.1. F kolonnā "Termiņš" lūdzam aizstāt esošo ierakstu ar šādu "2027.gada 2.pusgads".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2027.gada 2.pusgads.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Gulbe (LM)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ziņojums"Digitālās transformācijas pamatnostādņu 2021. - 2027.gadam starpposma izvērtējums"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Tabulas "Definēt un apkopot pasākumus 2023.-2027. gadam Digitālās transformācijas pamatnostādnēs 2021.–2027. gadam noteikto mērķu sasniegšanai." rindā 4.6.-2.1. B kolonnā "Pasākums" lūdzam aizstāt vārdu savienojumu "IS SOPA" ar vārdiem "DigiSoc platforma"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Īstenota datu apmaiņa starp e-veselības sistēmu, sociālo pakalpojumu sniedzēju atbalsta IS SPOLIS un DigiSoc platformu.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Gulbe (LM)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ziņojums"Digitālās transformācijas pamatnostādņu 2021. - 2027.gadam starpposma izvērtējums"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Tabulas "Definēt un apkopot pasākumus 2023.-2027. gadam Digitālās transformācijas pamatnostādnēs 2021.-2027. gadam noteikto mērķu sasniegšanai." rindā Nr. 4.6. - 6.1. J kolonnu "Komentārā par neizpildi" lūdzam papildināt ar teikumu "Ierobežota finansējuma dēļ ir plānots izanalizēt ilgstošas sociālās rehabilitācijas pakalpojuma institūcijās biznesa procesus, un “e-aprūpes” funkcionalitāti iestrādāt platformas DigiSoc 2.kārtā, kur no 2026.gada 1.pusgada pamatdatus par pakalpojuma izpildi varēs apstrādāt arī ilgstošās sociālās aprūpes iestādes (vismaz 30% apmērā), līdzīgi kā pārējo sociālo pakalpojumu sniedzēji."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Pasākumu plānots īstenot Eiropas Savienības kohēzijas politikas programmas 2021. – 2027. gadam 1.3.1. specifiskā atbalsta mērķa „Izmantot digitalizācijas priekšrocības iedzīvotājiem, uzņēmumiem, pētniecības organizācijām un publiskajām iestādēm” 1.3.1.1. pasākuma „ IKT risinājumu un pakalpojumu attīstība un iespēju radīšana privātajam sektoram”, kura darbība  vēl nav uzsākusies. Ierobežota finansējuma dēļ ir plānots izanalizēt ilgstošās sociālās rehabilitācijas pakalpojuma institūcijās biznesa procesus un “e-aprūpes” funkcionalitāti iestrādāt platformas DigiSoc 2.kārtā, kur no 2026.gada 1.pusgada pamatdatus par pakalpojuma izpildi varēs apstrādāt arī ilgstošās sociālās aprūpes iestādes (vismaz 30% apmērā), līdzīgi kā pārējo sociālo pakalpojumu sniedzēji.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Gulbe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05.03.2025.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05.03.2025.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