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12.06.2023.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12.06.2023.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Atzinumi_23-TA-1224.docx</dc:title>
</cp:coreProperties>
</file>

<file path=docProps/custom.xml><?xml version="1.0" encoding="utf-8"?>
<Properties xmlns="http://schemas.openxmlformats.org/officeDocument/2006/custom-properties" xmlns:vt="http://schemas.openxmlformats.org/officeDocument/2006/docPropsVTypes"/>
</file>