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13.03.2025.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13.03.2025.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Atzinumi_24-TA-2196.docx</dc:title>
</cp:coreProperties>
</file>

<file path=docProps/custom.xml><?xml version="1.0" encoding="utf-8"?>
<Properties xmlns="http://schemas.openxmlformats.org/officeDocument/2006/custom-properties" xmlns:vt="http://schemas.openxmlformats.org/officeDocument/2006/docPropsVTypes"/>
</file>