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līdz 2028. gada 31. decembrim datu apstrādei un analītikai pašvaldībās sagatavoti IKM sistēmas rīku lietotāji – 43 personas (vismaz viena persona katrā pašvaldībā);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IKM sistēmas lietotāji nebūs sagatavoti pašvaldību, izglītības iestāžu un indivīdu līmenim, kā tas iecerēts definējot projekta mērķi. Šo sistēmu jāspēj izmantot pedagogam, lai varētu novērtēt savu sniegumu. Šo sistēmu jāspēj izmantot klientam - vecākam vai audzēknim. Šo sistēmu jāspēj izmantot politiķiem un organizētajai pilsoniskajai sabiedrībai. Skolotājam un audzēknim jānodrošina savu sasniegumu salīdzināšanas iespējas. Projekta gaitā jāorientē IKM sistēmas lietošanu uz plašu ieinteresēto personu loku, ne tikai uz izglītības ekosistēmas birokrātiem. Tas mainītu projekta saturu, tā visos etapos būtu jāpārbauda plašas iesaistīšanas un izmantošanas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līdz 2028. gada 31. decembrim datu apstrādei un analītikai pašvaldībās sagatavoti IKM sistēmas rīku lietotāji – 43 personas (vismaz viena persona katrā pašvaldībā); datu izmantošanai un analītikai pilotprojektu ietvaros sagatavoti IKM sistēmas lietotāji 30 vecāki, 30 skolnieki, 30 politisko partiju pārstāvji un 30 NVO pārstāvji, aprobējot sistēmas izmantošanu plašākai sabiedrības iesaistei rūpēs par izglītības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(Ināra Dundure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24.04.2025.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24.04.2025.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