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Saeimas Valsts pārvaldes un pašvaldību komisijas  priekšlikums grozījumiem likumā ”Par palīdzību dzīvokļa jautājumu risināšanā”, kas noteic, ka pašvaldība var sniegt palīdzību dzīvojamās mājas īpašniekam (īpašniekiem) vai dzīvokļu īpašniekiem (to paredzot savos saistošajos noteikumos), piešķirot finansējumu arī patvertnes izveidei dzīvojamā mājā iedzīvotāju patvēruma nodrošināšanai negarantē vienlīdzīgu pieeju visiem Latvijas iedzīvotājiem, jo  palīdzību pašvaldībā var saņemt tikai  šajā likumā noteiktās personas, kuras ar pašvaldības domes vai tās deleģētas institūcijas lēmumu atbilstoši šā likuma noteikumiem atzītas par tiesīgām saņemt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jo 2.1.1.6.pasākuma “Pašvaldību ēku energoefektivitātes paaugstināšana” regulējuma izstrāde 2025 gadā nav paredzēta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sadarbībā ar Valsts ugunsdzēsības un glābšanas dienestu izvērtēt iespējas Eiropas Savienības kohēzijas politikas programmas 2021. – 2027. gadam atbalsta pasākumā 2.1.1.6. ”Pašvaldību ēku energoefektivitātes paaugstināšana”  ietvert prasības un nosacījumus patvertņu un/vai vietu, kur patverties, atjaunošanai vai izveidei, un, ja nepieciešams, saskaņā ar aktuālo Ministru kabinetā apstiprināto pasākumu ieviešanas izstrādes laika grafiku izstrādāt prasības un nosacījumus projektu iesniedzējiem atbalsta saņemšanai attiecīgā kohēzijas politikas programmas atbalsta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termiņu, līdz kuram   Viedās administrācijas un reģionālās attīstības ministrijaa sadarbībā ar Valsts ugunsdzēsības un glābšanas dienestu izvērtēt iespējas Eiropas Savienības kohēzijas politikas programmas 2021. – 2027. gadam atbalsta pasākumā 2.1.1.6. ”Pašvaldību ēku energoefektivitātes paaugstināšana”  izvērtēs  prasības un nosacījumus patvertņu izveidei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18.12.2024.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18.12.2024.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