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4136" w:rsidRDefault="007D66E4">
      <w:pPr>
        <w:pStyle w:val="Header"/>
        <w:widowControl/>
        <w:tabs>
          <w:tab w:val="left" w:pos="720"/>
        </w:tabs>
        <w:spacing w:before="0" w:after="0" w:line="240" w:lineRule="auto"/>
        <w:ind w:firstLine="0"/>
        <w:jc w:val="left"/>
      </w:pPr>
      <w:r>
        <w:rPr>
          <w:noProof/>
          <w:lang w:val="lv-LV" w:eastAsia="lv-LV"/>
        </w:rPr>
        <w:drawing>
          <wp:inline distT="0" distB="0" distL="0" distR="0">
            <wp:extent cx="5760089" cy="1140457"/>
            <wp:effectExtent l="0" t="0" r="0" b="2543"/>
            <wp:docPr id="1" name="pic_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rcRect/>
                    <a:stretch>
                      <a:fillRect/>
                    </a:stretch>
                  </pic:blipFill>
                  <pic:spPr>
                    <a:xfrm>
                      <a:off x="0" y="0"/>
                      <a:ext cx="5760089" cy="1140457"/>
                    </a:xfrm>
                    <a:prstGeom prst="rect">
                      <a:avLst/>
                    </a:prstGeom>
                    <a:noFill/>
                    <a:ln>
                      <a:noFill/>
                      <a:prstDash/>
                    </a:ln>
                  </pic:spPr>
                </pic:pic>
              </a:graphicData>
            </a:graphic>
          </wp:inline>
        </w:drawing>
      </w:r>
    </w:p>
    <w:p w:rsidR="00FD6ADA" w:rsidRPr="0043508F" w:rsidRDefault="00EC7701" w:rsidP="00FC1955">
      <w:pPr>
        <w:pStyle w:val="Header"/>
        <w:widowControl/>
        <w:tabs>
          <w:tab w:val="left" w:pos="720"/>
        </w:tabs>
        <w:spacing w:before="0" w:after="0" w:line="240" w:lineRule="auto"/>
        <w:ind w:firstLine="0"/>
        <w:jc w:val="left"/>
        <w:rPr>
          <w:sz w:val="24"/>
          <w:szCs w:val="24"/>
          <w:lang w:val="lv-LV"/>
        </w:rPr>
      </w:pPr>
      <w:r>
        <w:rPr>
          <w:noProof/>
          <w:sz w:val="24"/>
          <w:szCs w:val="24"/>
          <w:lang w:val="lv-LV" w:eastAsia="lv-LV"/>
        </w:rPr>
        <mc:AlternateContent>
          <mc:Choice Requires="wps">
            <w:drawing>
              <wp:inline distT="0" distB="0" distL="0" distR="0">
                <wp:extent cx="5836285" cy="215265"/>
                <wp:effectExtent l="3810" t="0" r="0" b="4445"/>
                <wp:docPr id="2" name="pic_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6285"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4136" w:rsidRDefault="00E24136">
                            <w:pPr>
                              <w:pStyle w:val="Textbody"/>
                              <w:widowControl/>
                              <w:spacing w:after="0" w:line="240" w:lineRule="auto"/>
                              <w:ind w:right="991" w:firstLine="0"/>
                              <w:jc w:val="center"/>
                            </w:pP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pic_1" o:spid="_x0000_s1026" type="#_x0000_t202" style="width:459.55pt;height:1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" filled="f" stroked="f">
                <v:textbox inset="0,0,0,0">
                  <w:txbxContent>
                    <w:p w:rsidR="00E24136" w:rsidRDefault="00E24136">
                      <w:pPr>
                        <w:pStyle w:val="Textbody"/>
                        <w:widowControl/>
                        <w:spacing w:after="0" w:line="240" w:lineRule="auto"/>
                        <w:ind w:right="991" w:firstLine="0"/>
                        <w:jc w:val="center"/>
                      </w:pPr>
                    </w:p>
                  </w:txbxContent>
                </v:textbox>
                <w10:anchorlock/>
              </v:shape>
            </w:pict>
          </mc:Fallback>
        </mc:AlternateContent>
      </w:r>
      <w:r w:rsidR="00F06732">
        <w:rPr>
          <w:sz w:val="24"/>
          <w:szCs w:val="24"/>
          <w:lang w:val="lv-LV"/>
        </w:rPr>
        <w:t>0</w:t>
      </w:r>
      <w:r w:rsidR="002B6E55">
        <w:rPr>
          <w:sz w:val="24"/>
          <w:szCs w:val="24"/>
          <w:lang w:val="lv-LV"/>
        </w:rPr>
        <w:t>5</w:t>
      </w:r>
      <w:r w:rsidR="00F06732">
        <w:rPr>
          <w:sz w:val="24"/>
          <w:szCs w:val="24"/>
          <w:lang w:val="lv-LV"/>
        </w:rPr>
        <w:t>.0</w:t>
      </w:r>
      <w:r w:rsidR="002B6E55">
        <w:rPr>
          <w:sz w:val="24"/>
          <w:szCs w:val="24"/>
          <w:lang w:val="lv-LV"/>
        </w:rPr>
        <w:t>4</w:t>
      </w:r>
      <w:r w:rsidR="00A846BE">
        <w:rPr>
          <w:sz w:val="24"/>
          <w:szCs w:val="24"/>
          <w:lang w:val="lv-LV"/>
        </w:rPr>
        <w:t>.2022</w:t>
      </w:r>
      <w:r w:rsidR="007D66E4" w:rsidRPr="0043508F">
        <w:rPr>
          <w:sz w:val="24"/>
          <w:szCs w:val="24"/>
          <w:lang w:val="lv-LV"/>
        </w:rPr>
        <w:t>. Nr.</w:t>
      </w:r>
      <w:r w:rsidR="00D63413" w:rsidRPr="00D63413">
        <w:rPr>
          <w:sz w:val="24"/>
          <w:szCs w:val="24"/>
          <w:lang w:val="lv-LV"/>
        </w:rPr>
        <w:t>3-2/2022/512</w:t>
      </w:r>
    </w:p>
    <w:p w:rsidR="002B6E55" w:rsidRDefault="002B6E55" w:rsidP="00177806">
      <w:pPr>
        <w:jc w:val="right"/>
        <w:rPr>
          <w:rFonts w:cs="Times New Roman"/>
          <w:b/>
          <w:iCs/>
          <w:noProof/>
          <w:lang w:eastAsia="lv-LV" w:bidi="ar-SA"/>
        </w:rPr>
      </w:pPr>
    </w:p>
    <w:p w:rsidR="00177806" w:rsidRPr="004E2F61" w:rsidRDefault="002B6E55" w:rsidP="00177806">
      <w:pPr>
        <w:jc w:val="right"/>
        <w:rPr>
          <w:rFonts w:eastAsia="Times New Roman" w:cs="Times New Roman"/>
          <w:color w:val="333333"/>
          <w:kern w:val="0"/>
          <w:lang w:eastAsia="lv-LV" w:bidi="ar-SA"/>
        </w:rPr>
      </w:pPr>
      <w:r>
        <w:rPr>
          <w:rFonts w:cs="Times New Roman"/>
          <w:b/>
          <w:iCs/>
          <w:noProof/>
          <w:lang w:eastAsia="lv-LV" w:bidi="ar-SA"/>
        </w:rPr>
        <w:t>Ekonomikas ministrijai</w:t>
      </w:r>
    </w:p>
    <w:p w:rsidR="00112A7A" w:rsidRDefault="00112A7A" w:rsidP="002B2FCB">
      <w:pPr>
        <w:jc w:val="right"/>
        <w:rPr>
          <w:rFonts w:cs="Times New Roman"/>
          <w:iCs/>
          <w:noProof/>
          <w:lang w:eastAsia="lv-LV" w:bidi="ar-SA"/>
        </w:rPr>
      </w:pPr>
    </w:p>
    <w:p w:rsidR="002B6E55" w:rsidRDefault="0099565F" w:rsidP="002B6E55">
      <w:pPr>
        <w:rPr>
          <w:rFonts w:cs="Times New Roman"/>
          <w:i/>
          <w:iCs/>
          <w:noProof/>
          <w:lang w:eastAsia="lv-LV" w:bidi="ar-SA"/>
        </w:rPr>
      </w:pPr>
      <w:r>
        <w:rPr>
          <w:rFonts w:cs="Times New Roman"/>
          <w:i/>
          <w:iCs/>
          <w:noProof/>
          <w:lang w:eastAsia="lv-LV" w:bidi="ar-SA"/>
        </w:rPr>
        <w:t>Atzinums par</w:t>
      </w:r>
      <w:r w:rsidR="002B6E55" w:rsidRPr="002B6E55">
        <w:rPr>
          <w:rFonts w:cs="Times New Roman"/>
          <w:i/>
          <w:iCs/>
          <w:noProof/>
          <w:lang w:eastAsia="lv-LV" w:bidi="ar-SA"/>
        </w:rPr>
        <w:t xml:space="preserve"> noteikumu projekt</w:t>
      </w:r>
      <w:r>
        <w:rPr>
          <w:rFonts w:cs="Times New Roman"/>
          <w:i/>
          <w:iCs/>
          <w:noProof/>
          <w:lang w:eastAsia="lv-LV" w:bidi="ar-SA"/>
        </w:rPr>
        <w:t>u</w:t>
      </w:r>
      <w:r w:rsidR="002B6E55" w:rsidRPr="002B6E55">
        <w:rPr>
          <w:rFonts w:cs="Times New Roman"/>
          <w:i/>
          <w:iCs/>
          <w:noProof/>
          <w:lang w:eastAsia="lv-LV" w:bidi="ar-SA"/>
        </w:rPr>
        <w:t xml:space="preserve"> "Grozījumi </w:t>
      </w:r>
    </w:p>
    <w:p w:rsidR="002B6E55" w:rsidRDefault="002B6E55" w:rsidP="002B6E55">
      <w:pPr>
        <w:rPr>
          <w:rFonts w:cs="Times New Roman"/>
          <w:i/>
          <w:iCs/>
          <w:noProof/>
          <w:lang w:eastAsia="lv-LV" w:bidi="ar-SA"/>
        </w:rPr>
      </w:pPr>
      <w:r w:rsidRPr="002B6E55">
        <w:rPr>
          <w:rFonts w:cs="Times New Roman"/>
          <w:i/>
          <w:iCs/>
          <w:noProof/>
          <w:lang w:eastAsia="lv-LV" w:bidi="ar-SA"/>
        </w:rPr>
        <w:t xml:space="preserve">Ministru kabineta 2018. gada 20. marta </w:t>
      </w:r>
    </w:p>
    <w:p w:rsidR="002B6E55" w:rsidRDefault="002B6E55" w:rsidP="002B6E55">
      <w:pPr>
        <w:rPr>
          <w:rFonts w:cs="Times New Roman"/>
          <w:i/>
          <w:iCs/>
          <w:noProof/>
          <w:lang w:eastAsia="lv-LV" w:bidi="ar-SA"/>
        </w:rPr>
      </w:pPr>
      <w:r w:rsidRPr="002B6E55">
        <w:rPr>
          <w:rFonts w:cs="Times New Roman"/>
          <w:i/>
          <w:iCs/>
          <w:noProof/>
          <w:lang w:eastAsia="lv-LV" w:bidi="ar-SA"/>
        </w:rPr>
        <w:t xml:space="preserve">noteikumos Nr. 169 "Būvspeciālistu </w:t>
      </w:r>
    </w:p>
    <w:p w:rsidR="002B6E55" w:rsidRDefault="002B6E55" w:rsidP="002B6E55">
      <w:pPr>
        <w:rPr>
          <w:rFonts w:cs="Times New Roman"/>
          <w:i/>
          <w:iCs/>
          <w:noProof/>
          <w:lang w:eastAsia="lv-LV" w:bidi="ar-SA"/>
        </w:rPr>
      </w:pPr>
      <w:r w:rsidRPr="002B6E55">
        <w:rPr>
          <w:rFonts w:cs="Times New Roman"/>
          <w:i/>
          <w:iCs/>
          <w:noProof/>
          <w:lang w:eastAsia="lv-LV" w:bidi="ar-SA"/>
        </w:rPr>
        <w:t>kompetences novērtēšanas un patstāvīgās</w:t>
      </w:r>
    </w:p>
    <w:p w:rsidR="002B6E55" w:rsidRPr="00580DB2" w:rsidRDefault="002B6E55" w:rsidP="002B6E55">
      <w:pPr>
        <w:rPr>
          <w:rFonts w:cs="Times New Roman"/>
          <w:i/>
          <w:iCs/>
          <w:noProof/>
          <w:lang w:eastAsia="lv-LV" w:bidi="ar-SA"/>
        </w:rPr>
      </w:pPr>
      <w:r w:rsidRPr="002B6E55">
        <w:rPr>
          <w:rFonts w:cs="Times New Roman"/>
          <w:i/>
          <w:iCs/>
          <w:noProof/>
          <w:lang w:eastAsia="lv-LV" w:bidi="ar-SA"/>
        </w:rPr>
        <w:t xml:space="preserve"> prakses uzraudzības noteikumi""</w:t>
      </w:r>
      <w:r w:rsidR="00580DB2">
        <w:rPr>
          <w:rFonts w:cs="Times New Roman"/>
          <w:i/>
          <w:iCs/>
          <w:noProof/>
          <w:lang w:eastAsia="lv-LV" w:bidi="ar-SA"/>
        </w:rPr>
        <w:t xml:space="preserve"> </w:t>
      </w:r>
      <w:r w:rsidR="00580DB2" w:rsidRPr="00580DB2">
        <w:rPr>
          <w:rFonts w:cs="Times New Roman"/>
          <w:i/>
          <w:iCs/>
        </w:rPr>
        <w:t>(21-TA-984)</w:t>
      </w:r>
    </w:p>
    <w:p w:rsidR="00803DC1" w:rsidRDefault="002B6E55" w:rsidP="0099565F">
      <w:pPr>
        <w:rPr>
          <w:rFonts w:cs="Times New Roman"/>
          <w:iCs/>
        </w:rPr>
      </w:pPr>
      <w:r w:rsidRPr="002B6E55">
        <w:rPr>
          <w:rFonts w:cs="Times New Roman"/>
          <w:i/>
          <w:iCs/>
          <w:noProof/>
          <w:lang w:eastAsia="lv-LV" w:bidi="ar-SA"/>
        </w:rPr>
        <w:t xml:space="preserve"> </w:t>
      </w:r>
    </w:p>
    <w:p w:rsidR="002B6E55" w:rsidRDefault="002B6E55" w:rsidP="002B6E55">
      <w:pPr>
        <w:ind w:firstLine="720"/>
        <w:jc w:val="both"/>
        <w:rPr>
          <w:rFonts w:cs="Times New Roman"/>
          <w:iCs/>
        </w:rPr>
      </w:pPr>
      <w:r>
        <w:rPr>
          <w:rFonts w:cs="Times New Roman"/>
          <w:iCs/>
        </w:rPr>
        <w:t xml:space="preserve">Latvijas Būvinženieru savienības Būvniecības speciālistu sertifikācijas institūcija ir </w:t>
      </w:r>
      <w:r w:rsidR="006A19F3">
        <w:rPr>
          <w:rFonts w:cs="Times New Roman"/>
          <w:iCs/>
        </w:rPr>
        <w:t>izvērtējusi</w:t>
      </w:r>
      <w:r>
        <w:rPr>
          <w:rFonts w:cs="Times New Roman"/>
          <w:iCs/>
        </w:rPr>
        <w:t xml:space="preserve"> </w:t>
      </w:r>
      <w:r w:rsidRPr="002B6E55">
        <w:rPr>
          <w:rFonts w:cs="Times New Roman"/>
          <w:iCs/>
        </w:rPr>
        <w:t>Ekonomikas ministrija</w:t>
      </w:r>
      <w:r>
        <w:rPr>
          <w:rFonts w:cs="Times New Roman"/>
          <w:iCs/>
        </w:rPr>
        <w:t>s</w:t>
      </w:r>
      <w:r w:rsidRPr="002B6E55">
        <w:rPr>
          <w:rFonts w:cs="Times New Roman"/>
          <w:iCs/>
        </w:rPr>
        <w:t xml:space="preserve"> izstrādā</w:t>
      </w:r>
      <w:r>
        <w:rPr>
          <w:rFonts w:cs="Times New Roman"/>
          <w:iCs/>
        </w:rPr>
        <w:t xml:space="preserve">to </w:t>
      </w:r>
      <w:r w:rsidRPr="002B6E55">
        <w:rPr>
          <w:rFonts w:cs="Times New Roman"/>
          <w:iCs/>
        </w:rPr>
        <w:t>noteikumu projektu "Grozījumi Ministru kabineta 2018. gada 20. marta noteikumos Nr. 169 "</w:t>
      </w:r>
      <w:proofErr w:type="spellStart"/>
      <w:r w:rsidRPr="002B6E55">
        <w:rPr>
          <w:rFonts w:cs="Times New Roman"/>
          <w:iCs/>
        </w:rPr>
        <w:t>Būvspeciālistu</w:t>
      </w:r>
      <w:proofErr w:type="spellEnd"/>
      <w:r w:rsidRPr="002B6E55">
        <w:rPr>
          <w:rFonts w:cs="Times New Roman"/>
          <w:iCs/>
        </w:rPr>
        <w:t xml:space="preserve"> kompetences novērtēšanas un patstāvīgās prakses uzraudzības noteikumi"" (21-TA-984), kas pieejams tiesību aktu projektu publiskajā portālā: </w:t>
      </w:r>
      <w:hyperlink r:id="rId10" w:history="1">
        <w:r w:rsidRPr="002B6E55">
          <w:rPr>
            <w:rStyle w:val="Hyperlink"/>
            <w:rFonts w:cs="Times New Roman"/>
            <w:iCs/>
          </w:rPr>
          <w:t>https://tapportals.mk.gov.lv/public_participations/3634084d-17ba-4be7-be02-5a9b95d00dbb</w:t>
        </w:r>
      </w:hyperlink>
      <w:r>
        <w:rPr>
          <w:rFonts w:cs="Times New Roman"/>
          <w:iCs/>
        </w:rPr>
        <w:t xml:space="preserve"> un lūdz noteikumu projektā iekļaut vēl šādus grozījumus, kas veicinātu šo normu viennozīmīgu interpretāciju:</w:t>
      </w:r>
    </w:p>
    <w:p w:rsidR="002B6E55" w:rsidRPr="002B2FCB" w:rsidRDefault="002B6E55" w:rsidP="002B2FCB">
      <w:pPr>
        <w:jc w:val="right"/>
        <w:rPr>
          <w:rFonts w:cs="Times New Roman"/>
          <w:iCs/>
        </w:rPr>
      </w:pPr>
    </w:p>
    <w:p w:rsidR="002B6E55" w:rsidRPr="002B6E55" w:rsidRDefault="002B6E55" w:rsidP="002B6E55">
      <w:pPr>
        <w:widowControl/>
        <w:suppressAutoHyphens w:val="0"/>
        <w:autoSpaceDN/>
        <w:spacing w:after="200" w:line="276" w:lineRule="auto"/>
        <w:jc w:val="center"/>
        <w:textAlignment w:val="auto"/>
        <w:rPr>
          <w:rFonts w:eastAsiaTheme="minorHAnsi" w:cs="Times New Roman"/>
          <w:b/>
          <w:color w:val="414142"/>
          <w:kern w:val="0"/>
          <w:shd w:val="clear" w:color="auto" w:fill="FFFFFF"/>
          <w:lang w:eastAsia="en-US" w:bidi="ar-SA"/>
        </w:rPr>
      </w:pPr>
      <w:r w:rsidRPr="002B6E55">
        <w:rPr>
          <w:rFonts w:eastAsiaTheme="minorHAnsi" w:cs="Times New Roman"/>
          <w:b/>
          <w:color w:val="414142"/>
          <w:kern w:val="0"/>
          <w:shd w:val="clear" w:color="auto" w:fill="FFFFFF"/>
          <w:lang w:eastAsia="en-US" w:bidi="ar-SA"/>
        </w:rPr>
        <w:t>1.</w:t>
      </w:r>
    </w:p>
    <w:p w:rsidR="00120C5E" w:rsidRPr="00120C5E" w:rsidRDefault="00120C5E" w:rsidP="00120C5E">
      <w:pPr>
        <w:widowControl/>
        <w:suppressAutoHyphens w:val="0"/>
        <w:autoSpaceDN/>
        <w:spacing w:after="200" w:line="276" w:lineRule="auto"/>
        <w:textAlignment w:val="auto"/>
        <w:rPr>
          <w:rFonts w:eastAsiaTheme="minorHAnsi" w:cs="Times New Roman"/>
          <w:color w:val="414142"/>
          <w:kern w:val="0"/>
          <w:shd w:val="clear" w:color="auto" w:fill="FFFFFF"/>
          <w:lang w:eastAsia="en-US" w:bidi="ar-SA"/>
        </w:rPr>
      </w:pPr>
      <w:r w:rsidRPr="00120C5E">
        <w:rPr>
          <w:rFonts w:eastAsiaTheme="minorHAnsi" w:cs="Times New Roman"/>
          <w:color w:val="414142"/>
          <w:kern w:val="0"/>
          <w:shd w:val="clear" w:color="auto" w:fill="FFFFFF"/>
          <w:lang w:eastAsia="en-US" w:bidi="ar-SA"/>
        </w:rPr>
        <w:t>Spēkā esošā redakcija:</w:t>
      </w:r>
    </w:p>
    <w:p w:rsidR="00120C5E" w:rsidRPr="00120C5E" w:rsidRDefault="00120C5E" w:rsidP="00120C5E">
      <w:pPr>
        <w:widowControl/>
        <w:suppressAutoHyphens w:val="0"/>
        <w:autoSpaceDN/>
        <w:spacing w:after="200" w:line="276" w:lineRule="auto"/>
        <w:textAlignment w:val="auto"/>
        <w:rPr>
          <w:rFonts w:eastAsiaTheme="minorHAnsi" w:cs="Times New Roman"/>
          <w:color w:val="414142"/>
          <w:kern w:val="0"/>
          <w:shd w:val="clear" w:color="auto" w:fill="FFFFFF"/>
          <w:lang w:eastAsia="en-US" w:bidi="ar-SA"/>
        </w:rPr>
      </w:pPr>
      <w:r w:rsidRPr="00120C5E">
        <w:rPr>
          <w:rFonts w:eastAsiaTheme="minorHAnsi" w:cs="Times New Roman"/>
          <w:color w:val="414142"/>
          <w:kern w:val="0"/>
          <w:shd w:val="clear" w:color="auto" w:fill="FFFFFF"/>
          <w:lang w:eastAsia="en-US" w:bidi="ar-SA"/>
        </w:rPr>
        <w:t>17.</w:t>
      </w:r>
      <w:r w:rsidRPr="00120C5E">
        <w:rPr>
          <w:rFonts w:eastAsiaTheme="minorHAnsi" w:cs="Times New Roman"/>
          <w:color w:val="414142"/>
          <w:kern w:val="0"/>
          <w:shd w:val="clear" w:color="auto" w:fill="FFFFFF"/>
          <w:vertAlign w:val="superscript"/>
          <w:lang w:eastAsia="en-US" w:bidi="ar-SA"/>
        </w:rPr>
        <w:t>1</w:t>
      </w:r>
      <w:r w:rsidRPr="00120C5E">
        <w:rPr>
          <w:rFonts w:eastAsiaTheme="minorHAnsi" w:cs="Times New Roman"/>
          <w:color w:val="414142"/>
          <w:kern w:val="0"/>
          <w:shd w:val="clear" w:color="auto" w:fill="FFFFFF"/>
          <w:lang w:eastAsia="en-US" w:bidi="ar-SA"/>
        </w:rPr>
        <w:t xml:space="preserve"> Ja persona ieguvusi zinātņu doktora grādu attiecīgajā būvniecības specialitātē un veic akadēmisko darbu augstākās izglītības iestādē, kompetences pārbaudes iestāde to var iekļaut praktiskā darba pieredzē atbilstoši minimālajai praktiskā darba pieredzes programmai </w:t>
      </w:r>
      <w:proofErr w:type="spellStart"/>
      <w:r w:rsidRPr="00120C5E">
        <w:rPr>
          <w:rFonts w:eastAsiaTheme="minorHAnsi" w:cs="Times New Roman"/>
          <w:color w:val="414142"/>
          <w:kern w:val="0"/>
          <w:shd w:val="clear" w:color="auto" w:fill="FFFFFF"/>
          <w:lang w:eastAsia="en-US" w:bidi="ar-SA"/>
        </w:rPr>
        <w:t>būvspeciālista</w:t>
      </w:r>
      <w:proofErr w:type="spellEnd"/>
      <w:r w:rsidRPr="00120C5E">
        <w:rPr>
          <w:rFonts w:eastAsiaTheme="minorHAnsi" w:cs="Times New Roman"/>
          <w:color w:val="414142"/>
          <w:kern w:val="0"/>
          <w:shd w:val="clear" w:color="auto" w:fill="FFFFFF"/>
          <w:lang w:eastAsia="en-US" w:bidi="ar-SA"/>
        </w:rPr>
        <w:t xml:space="preserve"> patstāvīgajā praksē inženierizpētes, projektēšanas, būvdarbu vadīšanas un būvuzraudzības specialitātē, ņemot vērā akadēmiskā darba saturu un apjomu.</w:t>
      </w:r>
    </w:p>
    <w:p w:rsidR="00120C5E" w:rsidRPr="00120C5E" w:rsidRDefault="00120C5E" w:rsidP="00120C5E">
      <w:pPr>
        <w:widowControl/>
        <w:suppressAutoHyphens w:val="0"/>
        <w:autoSpaceDN/>
        <w:spacing w:after="200" w:line="276" w:lineRule="auto"/>
        <w:textAlignment w:val="auto"/>
        <w:rPr>
          <w:rFonts w:eastAsiaTheme="minorHAnsi" w:cs="Times New Roman"/>
          <w:b/>
          <w:i/>
          <w:color w:val="414142"/>
          <w:kern w:val="0"/>
          <w:shd w:val="clear" w:color="auto" w:fill="FFFFFF"/>
          <w:lang w:eastAsia="en-US" w:bidi="ar-SA"/>
        </w:rPr>
      </w:pPr>
      <w:r w:rsidRPr="00120C5E">
        <w:rPr>
          <w:rFonts w:eastAsiaTheme="minorHAnsi" w:cs="Times New Roman"/>
          <w:b/>
          <w:i/>
          <w:color w:val="414142"/>
          <w:kern w:val="0"/>
          <w:shd w:val="clear" w:color="auto" w:fill="FFFFFF"/>
          <w:lang w:eastAsia="en-US" w:bidi="ar-SA"/>
        </w:rPr>
        <w:t xml:space="preserve">Lai viennozīmīgi varētu saprast, ka šāda pieredze tiek ieskaitīta </w:t>
      </w:r>
      <w:proofErr w:type="spellStart"/>
      <w:r w:rsidRPr="00120C5E">
        <w:rPr>
          <w:rFonts w:eastAsiaTheme="minorHAnsi" w:cs="Times New Roman"/>
          <w:b/>
          <w:i/>
          <w:color w:val="414142"/>
          <w:kern w:val="0"/>
          <w:shd w:val="clear" w:color="auto" w:fill="FFFFFF"/>
          <w:lang w:eastAsia="en-US" w:bidi="ar-SA"/>
        </w:rPr>
        <w:t>būvspeciālista</w:t>
      </w:r>
      <w:proofErr w:type="spellEnd"/>
      <w:r w:rsidRPr="00120C5E">
        <w:rPr>
          <w:rFonts w:eastAsiaTheme="minorHAnsi" w:cs="Times New Roman"/>
          <w:b/>
          <w:i/>
          <w:color w:val="414142"/>
          <w:kern w:val="0"/>
          <w:shd w:val="clear" w:color="auto" w:fill="FFFFFF"/>
          <w:lang w:eastAsia="en-US" w:bidi="ar-SA"/>
        </w:rPr>
        <w:t xml:space="preserve"> patstāvīgajā praksē, bet neder sertifikāta iegūšanai, jāsvītro šī 17.</w:t>
      </w:r>
      <w:r w:rsidRPr="00120C5E">
        <w:rPr>
          <w:rFonts w:eastAsiaTheme="minorHAnsi" w:cs="Times New Roman"/>
          <w:b/>
          <w:i/>
          <w:color w:val="414142"/>
          <w:kern w:val="0"/>
          <w:shd w:val="clear" w:color="auto" w:fill="FFFFFF"/>
          <w:vertAlign w:val="superscript"/>
          <w:lang w:eastAsia="en-US" w:bidi="ar-SA"/>
        </w:rPr>
        <w:t>1</w:t>
      </w:r>
      <w:r w:rsidRPr="00120C5E">
        <w:rPr>
          <w:rFonts w:eastAsiaTheme="minorHAnsi" w:cs="Times New Roman"/>
          <w:b/>
          <w:i/>
          <w:color w:val="414142"/>
          <w:kern w:val="0"/>
          <w:shd w:val="clear" w:color="auto" w:fill="FFFFFF"/>
          <w:lang w:eastAsia="en-US" w:bidi="ar-SA"/>
        </w:rPr>
        <w:t> punkta</w:t>
      </w:r>
      <w:r w:rsidRPr="00120C5E">
        <w:rPr>
          <w:rFonts w:eastAsiaTheme="minorHAnsi" w:cs="Times New Roman"/>
          <w:color w:val="414142"/>
          <w:kern w:val="0"/>
          <w:shd w:val="clear" w:color="auto" w:fill="FFFFFF"/>
          <w:lang w:eastAsia="en-US" w:bidi="ar-SA"/>
        </w:rPr>
        <w:t xml:space="preserve"> </w:t>
      </w:r>
      <w:r w:rsidRPr="00120C5E">
        <w:rPr>
          <w:rFonts w:eastAsiaTheme="minorHAnsi" w:cs="Times New Roman"/>
          <w:b/>
          <w:i/>
          <w:color w:val="414142"/>
          <w:kern w:val="0"/>
          <w:shd w:val="clear" w:color="auto" w:fill="FFFFFF"/>
          <w:lang w:eastAsia="en-US" w:bidi="ar-SA"/>
        </w:rPr>
        <w:t>teikuma daļa.</w:t>
      </w:r>
    </w:p>
    <w:p w:rsidR="00120C5E" w:rsidRPr="00120C5E" w:rsidRDefault="00120C5E" w:rsidP="00120C5E">
      <w:pPr>
        <w:widowControl/>
        <w:suppressAutoHyphens w:val="0"/>
        <w:autoSpaceDN/>
        <w:spacing w:after="200" w:line="276" w:lineRule="auto"/>
        <w:textAlignment w:val="auto"/>
        <w:rPr>
          <w:rFonts w:eastAsiaTheme="minorHAnsi" w:cs="Times New Roman"/>
          <w:color w:val="414142"/>
          <w:kern w:val="0"/>
          <w:shd w:val="clear" w:color="auto" w:fill="FFFFFF"/>
          <w:lang w:eastAsia="en-US" w:bidi="ar-SA"/>
        </w:rPr>
      </w:pPr>
      <w:r w:rsidRPr="00120C5E">
        <w:rPr>
          <w:rFonts w:eastAsiaTheme="minorHAnsi" w:cs="Times New Roman"/>
          <w:color w:val="414142"/>
          <w:kern w:val="0"/>
          <w:shd w:val="clear" w:color="auto" w:fill="FFFFFF"/>
          <w:lang w:eastAsia="en-US" w:bidi="ar-SA"/>
        </w:rPr>
        <w:t>Jaunā redakcija:</w:t>
      </w:r>
    </w:p>
    <w:p w:rsidR="00120C5E" w:rsidRPr="00120C5E" w:rsidRDefault="00120C5E" w:rsidP="00120C5E">
      <w:pPr>
        <w:widowControl/>
        <w:suppressAutoHyphens w:val="0"/>
        <w:autoSpaceDN/>
        <w:spacing w:after="200" w:line="276" w:lineRule="auto"/>
        <w:textAlignment w:val="auto"/>
        <w:rPr>
          <w:rFonts w:eastAsiaTheme="minorHAnsi" w:cs="Times New Roman"/>
          <w:color w:val="414142"/>
          <w:kern w:val="0"/>
          <w:shd w:val="clear" w:color="auto" w:fill="FFFFFF"/>
          <w:lang w:eastAsia="en-US" w:bidi="ar-SA"/>
        </w:rPr>
      </w:pPr>
      <w:r w:rsidRPr="00120C5E">
        <w:rPr>
          <w:rFonts w:eastAsiaTheme="minorHAnsi" w:cs="Times New Roman"/>
          <w:color w:val="414142"/>
          <w:kern w:val="0"/>
          <w:shd w:val="clear" w:color="auto" w:fill="FFFFFF"/>
          <w:lang w:eastAsia="en-US" w:bidi="ar-SA"/>
        </w:rPr>
        <w:t>17.</w:t>
      </w:r>
      <w:r w:rsidRPr="00120C5E">
        <w:rPr>
          <w:rFonts w:eastAsiaTheme="minorHAnsi" w:cs="Times New Roman"/>
          <w:color w:val="414142"/>
          <w:kern w:val="0"/>
          <w:shd w:val="clear" w:color="auto" w:fill="FFFFFF"/>
          <w:vertAlign w:val="superscript"/>
          <w:lang w:eastAsia="en-US" w:bidi="ar-SA"/>
        </w:rPr>
        <w:t>1</w:t>
      </w:r>
      <w:r w:rsidRPr="00120C5E">
        <w:rPr>
          <w:rFonts w:eastAsiaTheme="minorHAnsi" w:cs="Times New Roman"/>
          <w:color w:val="414142"/>
          <w:kern w:val="0"/>
          <w:shd w:val="clear" w:color="auto" w:fill="FFFFFF"/>
          <w:lang w:eastAsia="en-US" w:bidi="ar-SA"/>
        </w:rPr>
        <w:t xml:space="preserve"> Ja persona ieguvusi zinātņu doktora grādu attiecīgajā būvniecības specialitātē un veic akadēmisko darbu augstākās izglītības iestādē, kompetences pārbaudes iestāde to var iekļaut </w:t>
      </w:r>
      <w:r w:rsidRPr="00C353C6">
        <w:rPr>
          <w:rFonts w:eastAsiaTheme="minorHAnsi" w:cs="Times New Roman"/>
          <w:strike/>
          <w:color w:val="FF0000"/>
          <w:kern w:val="0"/>
          <w:shd w:val="clear" w:color="auto" w:fill="FFFFFF"/>
          <w:lang w:eastAsia="en-US" w:bidi="ar-SA"/>
        </w:rPr>
        <w:t>praktiskā darba pieredzē atbilstoši minimālajai praktiskā darba pieredzes programmai</w:t>
      </w:r>
      <w:r w:rsidRPr="00120C5E">
        <w:rPr>
          <w:rFonts w:eastAsiaTheme="minorHAnsi" w:cs="Times New Roman"/>
          <w:color w:val="414142"/>
          <w:kern w:val="0"/>
          <w:shd w:val="clear" w:color="auto" w:fill="FFFFFF"/>
          <w:lang w:eastAsia="en-US" w:bidi="ar-SA"/>
        </w:rPr>
        <w:t xml:space="preserve"> </w:t>
      </w:r>
      <w:proofErr w:type="spellStart"/>
      <w:r w:rsidRPr="00120C5E">
        <w:rPr>
          <w:rFonts w:eastAsiaTheme="minorHAnsi" w:cs="Times New Roman"/>
          <w:color w:val="414142"/>
          <w:kern w:val="0"/>
          <w:shd w:val="clear" w:color="auto" w:fill="FFFFFF"/>
          <w:lang w:eastAsia="en-US" w:bidi="ar-SA"/>
        </w:rPr>
        <w:t>būvspeciālista</w:t>
      </w:r>
      <w:proofErr w:type="spellEnd"/>
      <w:r w:rsidRPr="00120C5E">
        <w:rPr>
          <w:rFonts w:eastAsiaTheme="minorHAnsi" w:cs="Times New Roman"/>
          <w:color w:val="414142"/>
          <w:kern w:val="0"/>
          <w:shd w:val="clear" w:color="auto" w:fill="FFFFFF"/>
          <w:lang w:eastAsia="en-US" w:bidi="ar-SA"/>
        </w:rPr>
        <w:t xml:space="preserve"> patstāvīgajā praksē inženierizpētes, projektēšanas, būvdarbu vadīšanas un būvuzraudzības specialitātē, ņemot vērā akadēmiskā darba saturu un apjomu.</w:t>
      </w:r>
    </w:p>
    <w:p w:rsidR="006A19F3" w:rsidRDefault="006A19F3" w:rsidP="00120C5E">
      <w:pPr>
        <w:widowControl/>
        <w:suppressAutoHyphens w:val="0"/>
        <w:autoSpaceDN/>
        <w:spacing w:after="200" w:line="276" w:lineRule="auto"/>
        <w:jc w:val="center"/>
        <w:textAlignment w:val="auto"/>
        <w:rPr>
          <w:rFonts w:eastAsiaTheme="minorHAnsi" w:cs="Times New Roman"/>
          <w:b/>
          <w:color w:val="414142"/>
          <w:kern w:val="0"/>
          <w:shd w:val="clear" w:color="auto" w:fill="FFFFFF"/>
          <w:lang w:eastAsia="en-US" w:bidi="ar-SA"/>
        </w:rPr>
      </w:pPr>
    </w:p>
    <w:p w:rsidR="006A19F3" w:rsidRDefault="006A19F3">
      <w:pPr>
        <w:widowControl/>
        <w:suppressAutoHyphens w:val="0"/>
        <w:rPr>
          <w:rFonts w:eastAsiaTheme="minorHAnsi" w:cs="Times New Roman"/>
          <w:b/>
          <w:color w:val="414142"/>
          <w:kern w:val="0"/>
          <w:shd w:val="clear" w:color="auto" w:fill="FFFFFF"/>
          <w:lang w:eastAsia="en-US" w:bidi="ar-SA"/>
        </w:rPr>
      </w:pPr>
      <w:r>
        <w:rPr>
          <w:rFonts w:eastAsiaTheme="minorHAnsi" w:cs="Times New Roman"/>
          <w:b/>
          <w:color w:val="414142"/>
          <w:kern w:val="0"/>
          <w:shd w:val="clear" w:color="auto" w:fill="FFFFFF"/>
          <w:lang w:eastAsia="en-US" w:bidi="ar-SA"/>
        </w:rPr>
        <w:br w:type="page"/>
      </w:r>
    </w:p>
    <w:p w:rsidR="00120C5E" w:rsidRDefault="00120C5E" w:rsidP="00120C5E">
      <w:pPr>
        <w:widowControl/>
        <w:suppressAutoHyphens w:val="0"/>
        <w:autoSpaceDN/>
        <w:spacing w:after="200" w:line="276" w:lineRule="auto"/>
        <w:jc w:val="center"/>
        <w:textAlignment w:val="auto"/>
        <w:rPr>
          <w:rFonts w:eastAsiaTheme="minorHAnsi" w:cs="Times New Roman"/>
          <w:b/>
          <w:color w:val="414142"/>
          <w:kern w:val="0"/>
          <w:shd w:val="clear" w:color="auto" w:fill="FFFFFF"/>
          <w:lang w:eastAsia="en-US" w:bidi="ar-SA"/>
        </w:rPr>
      </w:pPr>
      <w:r>
        <w:rPr>
          <w:rFonts w:eastAsiaTheme="minorHAnsi" w:cs="Times New Roman"/>
          <w:b/>
          <w:color w:val="414142"/>
          <w:kern w:val="0"/>
          <w:shd w:val="clear" w:color="auto" w:fill="FFFFFF"/>
          <w:lang w:eastAsia="en-US" w:bidi="ar-SA"/>
        </w:rPr>
        <w:lastRenderedPageBreak/>
        <w:t>2.</w:t>
      </w:r>
    </w:p>
    <w:p w:rsidR="00120C5E" w:rsidRPr="00120C5E" w:rsidRDefault="00120C5E" w:rsidP="00120C5E">
      <w:pPr>
        <w:widowControl/>
        <w:suppressAutoHyphens w:val="0"/>
        <w:autoSpaceDN/>
        <w:spacing w:after="200" w:line="276" w:lineRule="auto"/>
        <w:textAlignment w:val="auto"/>
        <w:rPr>
          <w:rFonts w:eastAsiaTheme="minorHAnsi" w:cs="Times New Roman"/>
          <w:color w:val="414142"/>
          <w:kern w:val="0"/>
          <w:shd w:val="clear" w:color="auto" w:fill="FFFFFF"/>
          <w:lang w:eastAsia="en-US" w:bidi="ar-SA"/>
        </w:rPr>
      </w:pPr>
      <w:r w:rsidRPr="00120C5E">
        <w:rPr>
          <w:rFonts w:eastAsiaTheme="minorHAnsi" w:cs="Times New Roman"/>
          <w:color w:val="414142"/>
          <w:kern w:val="0"/>
          <w:shd w:val="clear" w:color="auto" w:fill="FFFFFF"/>
          <w:lang w:eastAsia="en-US" w:bidi="ar-SA"/>
        </w:rPr>
        <w:t>Spēkā esošā redakcija:</w:t>
      </w:r>
    </w:p>
    <w:p w:rsidR="00120C5E" w:rsidRDefault="00120C5E" w:rsidP="00120C5E">
      <w:pPr>
        <w:widowControl/>
        <w:shd w:val="clear" w:color="auto" w:fill="FFFFFF"/>
        <w:suppressAutoHyphens w:val="0"/>
        <w:autoSpaceDN/>
        <w:spacing w:line="293" w:lineRule="atLeast"/>
        <w:ind w:firstLine="300"/>
        <w:jc w:val="both"/>
        <w:textAlignment w:val="auto"/>
        <w:rPr>
          <w:rFonts w:eastAsiaTheme="minorHAnsi" w:cs="Times New Roman"/>
          <w:color w:val="414142"/>
          <w:kern w:val="0"/>
          <w:shd w:val="clear" w:color="auto" w:fill="FFFFFF"/>
          <w:lang w:eastAsia="en-US" w:bidi="ar-SA"/>
        </w:rPr>
      </w:pPr>
    </w:p>
    <w:p w:rsidR="00120C5E" w:rsidRPr="00120C5E" w:rsidRDefault="00120C5E" w:rsidP="00120C5E">
      <w:pPr>
        <w:widowControl/>
        <w:shd w:val="clear" w:color="auto" w:fill="FFFFFF"/>
        <w:suppressAutoHyphens w:val="0"/>
        <w:autoSpaceDN/>
        <w:spacing w:line="293" w:lineRule="atLeast"/>
        <w:ind w:firstLine="300"/>
        <w:jc w:val="both"/>
        <w:textAlignment w:val="auto"/>
        <w:rPr>
          <w:rFonts w:eastAsiaTheme="minorHAnsi" w:cs="Times New Roman"/>
          <w:color w:val="414142"/>
          <w:kern w:val="0"/>
          <w:shd w:val="clear" w:color="auto" w:fill="FFFFFF"/>
          <w:lang w:eastAsia="en-US" w:bidi="ar-SA"/>
        </w:rPr>
      </w:pPr>
      <w:r w:rsidRPr="00120C5E">
        <w:rPr>
          <w:rFonts w:eastAsiaTheme="minorHAnsi" w:cs="Times New Roman"/>
          <w:color w:val="414142"/>
          <w:kern w:val="0"/>
          <w:shd w:val="clear" w:color="auto" w:fill="FFFFFF"/>
          <w:lang w:eastAsia="en-US" w:bidi="ar-SA"/>
        </w:rPr>
        <w:t xml:space="preserve">18. Lai pretendētu uz </w:t>
      </w:r>
      <w:proofErr w:type="spellStart"/>
      <w:r w:rsidRPr="00120C5E">
        <w:rPr>
          <w:rFonts w:eastAsiaTheme="minorHAnsi" w:cs="Times New Roman"/>
          <w:color w:val="414142"/>
          <w:kern w:val="0"/>
          <w:shd w:val="clear" w:color="auto" w:fill="FFFFFF"/>
          <w:lang w:eastAsia="en-US" w:bidi="ar-SA"/>
        </w:rPr>
        <w:t>būvspeciālista</w:t>
      </w:r>
      <w:proofErr w:type="spellEnd"/>
      <w:r w:rsidRPr="00120C5E">
        <w:rPr>
          <w:rFonts w:eastAsiaTheme="minorHAnsi" w:cs="Times New Roman"/>
          <w:color w:val="414142"/>
          <w:kern w:val="0"/>
          <w:shd w:val="clear" w:color="auto" w:fill="FFFFFF"/>
          <w:lang w:eastAsia="en-US" w:bidi="ar-SA"/>
        </w:rPr>
        <w:t xml:space="preserve"> sertifikāta saņemšanu vai darbības sfēru pievienošanu, persona iesniedz kompetences pārbaudes iestādē iesniegumu (turpmāk – iesniegums) (</w:t>
      </w:r>
      <w:hyperlink r:id="rId11" w:anchor="piel2" w:history="1">
        <w:r w:rsidRPr="00120C5E">
          <w:rPr>
            <w:rFonts w:eastAsiaTheme="minorHAnsi" w:cs="Times New Roman"/>
            <w:color w:val="414142"/>
            <w:kern w:val="0"/>
            <w:shd w:val="clear" w:color="auto" w:fill="FFFFFF"/>
            <w:lang w:eastAsia="en-US" w:bidi="ar-SA"/>
          </w:rPr>
          <w:t>2.</w:t>
        </w:r>
      </w:hyperlink>
      <w:r w:rsidRPr="00120C5E">
        <w:rPr>
          <w:rFonts w:eastAsiaTheme="minorHAnsi" w:cs="Times New Roman"/>
          <w:color w:val="414142"/>
          <w:kern w:val="0"/>
          <w:shd w:val="clear" w:color="auto" w:fill="FFFFFF"/>
          <w:lang w:eastAsia="en-US" w:bidi="ar-SA"/>
        </w:rPr>
        <w:t xml:space="preserve"> pielikums), attiecīgās darbības sfēras </w:t>
      </w:r>
      <w:proofErr w:type="spellStart"/>
      <w:r w:rsidRPr="00120C5E">
        <w:rPr>
          <w:rFonts w:eastAsiaTheme="minorHAnsi" w:cs="Times New Roman"/>
          <w:color w:val="414142"/>
          <w:kern w:val="0"/>
          <w:shd w:val="clear" w:color="auto" w:fill="FFFFFF"/>
          <w:lang w:eastAsia="en-US" w:bidi="ar-SA"/>
        </w:rPr>
        <w:t>būvspeciālista</w:t>
      </w:r>
      <w:proofErr w:type="spellEnd"/>
      <w:r w:rsidRPr="00120C5E">
        <w:rPr>
          <w:rFonts w:eastAsiaTheme="minorHAnsi" w:cs="Times New Roman"/>
          <w:color w:val="414142"/>
          <w:kern w:val="0"/>
          <w:shd w:val="clear" w:color="auto" w:fill="FFFFFF"/>
          <w:lang w:eastAsia="en-US" w:bidi="ar-SA"/>
        </w:rPr>
        <w:t xml:space="preserve"> apliecinājumu par minimālās praktiskā darba pieredzes programmas izpildi (izņemot sertifikāta saņemšanai būvekspertīzes specialitātē)</w:t>
      </w:r>
      <w:proofErr w:type="gramStart"/>
      <w:r w:rsidRPr="00120C5E">
        <w:rPr>
          <w:rFonts w:eastAsiaTheme="minorHAnsi" w:cs="Times New Roman"/>
          <w:color w:val="414142"/>
          <w:kern w:val="0"/>
          <w:shd w:val="clear" w:color="auto" w:fill="FFFFFF"/>
          <w:lang w:eastAsia="en-US" w:bidi="ar-SA"/>
        </w:rPr>
        <w:t xml:space="preserve"> un</w:t>
      </w:r>
      <w:proofErr w:type="gramEnd"/>
      <w:r w:rsidRPr="00120C5E">
        <w:rPr>
          <w:rFonts w:eastAsiaTheme="minorHAnsi" w:cs="Times New Roman"/>
          <w:color w:val="414142"/>
          <w:kern w:val="0"/>
          <w:shd w:val="clear" w:color="auto" w:fill="FFFFFF"/>
          <w:lang w:eastAsia="en-US" w:bidi="ar-SA"/>
        </w:rPr>
        <w:t xml:space="preserve"> kompetences pārbaudes iestādes noteiktos papildu dokumentus, kā arī </w:t>
      </w:r>
      <w:proofErr w:type="spellStart"/>
      <w:r w:rsidRPr="00120C5E">
        <w:rPr>
          <w:rFonts w:eastAsiaTheme="minorHAnsi" w:cs="Times New Roman"/>
          <w:color w:val="414142"/>
          <w:kern w:val="0"/>
          <w:shd w:val="clear" w:color="auto" w:fill="FFFFFF"/>
          <w:lang w:eastAsia="en-US" w:bidi="ar-SA"/>
        </w:rPr>
        <w:t>būvspeciālistu</w:t>
      </w:r>
      <w:proofErr w:type="spellEnd"/>
      <w:r w:rsidRPr="00120C5E">
        <w:rPr>
          <w:rFonts w:eastAsiaTheme="minorHAnsi" w:cs="Times New Roman"/>
          <w:color w:val="414142"/>
          <w:kern w:val="0"/>
          <w:shd w:val="clear" w:color="auto" w:fill="FFFFFF"/>
          <w:lang w:eastAsia="en-US" w:bidi="ar-SA"/>
        </w:rPr>
        <w:t xml:space="preserve"> reģistrā ievada:</w:t>
      </w:r>
    </w:p>
    <w:p w:rsidR="00120C5E" w:rsidRPr="00120C5E" w:rsidRDefault="00120C5E" w:rsidP="00120C5E">
      <w:pPr>
        <w:widowControl/>
        <w:shd w:val="clear" w:color="auto" w:fill="FFFFFF"/>
        <w:suppressAutoHyphens w:val="0"/>
        <w:autoSpaceDN/>
        <w:spacing w:line="293" w:lineRule="atLeast"/>
        <w:ind w:left="600"/>
        <w:jc w:val="both"/>
        <w:textAlignment w:val="auto"/>
        <w:rPr>
          <w:rFonts w:eastAsiaTheme="minorHAnsi" w:cs="Times New Roman"/>
          <w:color w:val="414142"/>
          <w:kern w:val="0"/>
          <w:shd w:val="clear" w:color="auto" w:fill="FFFFFF"/>
          <w:lang w:eastAsia="en-US" w:bidi="ar-SA"/>
        </w:rPr>
      </w:pPr>
      <w:r w:rsidRPr="00120C5E">
        <w:rPr>
          <w:rFonts w:eastAsiaTheme="minorHAnsi" w:cs="Times New Roman"/>
          <w:color w:val="414142"/>
          <w:kern w:val="0"/>
          <w:shd w:val="clear" w:color="auto" w:fill="FFFFFF"/>
          <w:lang w:eastAsia="en-US" w:bidi="ar-SA"/>
        </w:rPr>
        <w:t xml:space="preserve">18.1. informāciju par izglītību, kas apliecina iegūto kvalifikāciju, un elektroniski pievieno izglītību apliecinoša dokumenta kopiju, ja minētā informācija nav pieejama </w:t>
      </w:r>
      <w:proofErr w:type="spellStart"/>
      <w:r w:rsidRPr="00120C5E">
        <w:rPr>
          <w:rFonts w:eastAsiaTheme="minorHAnsi" w:cs="Times New Roman"/>
          <w:color w:val="414142"/>
          <w:kern w:val="0"/>
          <w:shd w:val="clear" w:color="auto" w:fill="FFFFFF"/>
          <w:lang w:eastAsia="en-US" w:bidi="ar-SA"/>
        </w:rPr>
        <w:t>būvspeciālistu</w:t>
      </w:r>
      <w:proofErr w:type="spellEnd"/>
      <w:r w:rsidRPr="00120C5E">
        <w:rPr>
          <w:rFonts w:eastAsiaTheme="minorHAnsi" w:cs="Times New Roman"/>
          <w:color w:val="414142"/>
          <w:kern w:val="0"/>
          <w:shd w:val="clear" w:color="auto" w:fill="FFFFFF"/>
          <w:lang w:eastAsia="en-US" w:bidi="ar-SA"/>
        </w:rPr>
        <w:t xml:space="preserve"> reģistrā;</w:t>
      </w:r>
    </w:p>
    <w:p w:rsidR="00120C5E" w:rsidRPr="00120C5E" w:rsidRDefault="00120C5E" w:rsidP="00120C5E">
      <w:pPr>
        <w:widowControl/>
        <w:shd w:val="clear" w:color="auto" w:fill="FFFFFF"/>
        <w:suppressAutoHyphens w:val="0"/>
        <w:autoSpaceDN/>
        <w:spacing w:line="293" w:lineRule="atLeast"/>
        <w:ind w:left="600"/>
        <w:jc w:val="both"/>
        <w:textAlignment w:val="auto"/>
        <w:rPr>
          <w:rFonts w:eastAsiaTheme="minorHAnsi" w:cs="Times New Roman"/>
          <w:color w:val="414142"/>
          <w:kern w:val="0"/>
          <w:shd w:val="clear" w:color="auto" w:fill="FFFFFF"/>
          <w:lang w:eastAsia="en-US" w:bidi="ar-SA"/>
        </w:rPr>
      </w:pPr>
      <w:r w:rsidRPr="00120C5E">
        <w:rPr>
          <w:rFonts w:eastAsiaTheme="minorHAnsi" w:cs="Times New Roman"/>
          <w:color w:val="414142"/>
          <w:kern w:val="0"/>
          <w:shd w:val="clear" w:color="auto" w:fill="FFFFFF"/>
          <w:lang w:eastAsia="en-US" w:bidi="ar-SA"/>
        </w:rPr>
        <w:t xml:space="preserve">18.2. apliecinātu to darbu sarakstu sertifikātam atbilstošā jomā, specialitātē un darbības sfērā, kuru izpildē persona piedalījusies, vai informāciju par specialitātei un darbības sfērai atbilstošu patstāvīgo praksi, ja minētā informācija nav pieejama </w:t>
      </w:r>
      <w:proofErr w:type="spellStart"/>
      <w:r w:rsidRPr="00120C5E">
        <w:rPr>
          <w:rFonts w:eastAsiaTheme="minorHAnsi" w:cs="Times New Roman"/>
          <w:color w:val="414142"/>
          <w:kern w:val="0"/>
          <w:shd w:val="clear" w:color="auto" w:fill="FFFFFF"/>
          <w:lang w:eastAsia="en-US" w:bidi="ar-SA"/>
        </w:rPr>
        <w:t>būvspeciālistu</w:t>
      </w:r>
      <w:proofErr w:type="spellEnd"/>
      <w:r w:rsidRPr="00120C5E">
        <w:rPr>
          <w:rFonts w:eastAsiaTheme="minorHAnsi" w:cs="Times New Roman"/>
          <w:color w:val="414142"/>
          <w:kern w:val="0"/>
          <w:shd w:val="clear" w:color="auto" w:fill="FFFFFF"/>
          <w:lang w:eastAsia="en-US" w:bidi="ar-SA"/>
        </w:rPr>
        <w:t xml:space="preserve"> reģistrā.</w:t>
      </w:r>
    </w:p>
    <w:p w:rsidR="00120C5E" w:rsidRDefault="00120C5E" w:rsidP="00120C5E">
      <w:pPr>
        <w:widowControl/>
        <w:suppressAutoHyphens w:val="0"/>
        <w:autoSpaceDN/>
        <w:spacing w:after="200" w:line="276" w:lineRule="auto"/>
        <w:jc w:val="center"/>
        <w:textAlignment w:val="auto"/>
        <w:rPr>
          <w:rFonts w:eastAsiaTheme="minorHAnsi" w:cs="Times New Roman"/>
          <w:b/>
          <w:color w:val="414142"/>
          <w:kern w:val="0"/>
          <w:shd w:val="clear" w:color="auto" w:fill="FFFFFF"/>
          <w:lang w:eastAsia="en-US" w:bidi="ar-SA"/>
        </w:rPr>
      </w:pPr>
    </w:p>
    <w:p w:rsidR="00120C5E" w:rsidRPr="009B0745" w:rsidRDefault="00120C5E" w:rsidP="00120C5E">
      <w:pPr>
        <w:widowControl/>
        <w:suppressAutoHyphens w:val="0"/>
        <w:autoSpaceDN/>
        <w:spacing w:after="200" w:line="276" w:lineRule="auto"/>
        <w:jc w:val="both"/>
        <w:textAlignment w:val="auto"/>
        <w:rPr>
          <w:rFonts w:eastAsiaTheme="minorHAnsi" w:cs="Times New Roman"/>
          <w:b/>
          <w:i/>
          <w:color w:val="414142"/>
          <w:kern w:val="0"/>
          <w:shd w:val="clear" w:color="auto" w:fill="FFFFFF"/>
          <w:lang w:eastAsia="en-US" w:bidi="ar-SA"/>
        </w:rPr>
      </w:pPr>
      <w:r w:rsidRPr="009B0745">
        <w:rPr>
          <w:rFonts w:eastAsiaTheme="minorHAnsi" w:cs="Times New Roman"/>
          <w:b/>
          <w:i/>
          <w:color w:val="414142"/>
          <w:kern w:val="0"/>
          <w:shd w:val="clear" w:color="auto" w:fill="FFFFFF"/>
          <w:lang w:eastAsia="en-US" w:bidi="ar-SA"/>
        </w:rPr>
        <w:t xml:space="preserve">Ņemot vērā, ka visi sertifikāta pieprasīšanas, tai skaitā, izglītības informācijas, pieredzes informācijas, prakses novērtējuma un citas papildus informācijas un dokumentu ievades procesi tiek nodrošināti Būvniecības informācijas sistēmā, rosinām atteikties no iespējas personai iesniegumu </w:t>
      </w:r>
      <w:r w:rsidR="009B0745" w:rsidRPr="009B0745">
        <w:rPr>
          <w:rFonts w:eastAsiaTheme="minorHAnsi" w:cs="Times New Roman"/>
          <w:b/>
          <w:i/>
          <w:color w:val="414142"/>
          <w:kern w:val="0"/>
          <w:shd w:val="clear" w:color="auto" w:fill="FFFFFF"/>
          <w:lang w:eastAsia="en-US" w:bidi="ar-SA"/>
        </w:rPr>
        <w:t>sertifikāta saņemšanai</w:t>
      </w:r>
      <w:proofErr w:type="gramStart"/>
      <w:r w:rsidR="009B0745" w:rsidRPr="009B0745">
        <w:rPr>
          <w:rFonts w:eastAsiaTheme="minorHAnsi" w:cs="Times New Roman"/>
          <w:b/>
          <w:i/>
          <w:color w:val="414142"/>
          <w:kern w:val="0"/>
          <w:shd w:val="clear" w:color="auto" w:fill="FFFFFF"/>
          <w:lang w:eastAsia="en-US" w:bidi="ar-SA"/>
        </w:rPr>
        <w:t xml:space="preserve"> vai sfēru pievienošanai</w:t>
      </w:r>
      <w:r w:rsidR="009B0745">
        <w:rPr>
          <w:rFonts w:eastAsiaTheme="minorHAnsi" w:cs="Times New Roman"/>
          <w:b/>
          <w:i/>
          <w:color w:val="414142"/>
          <w:kern w:val="0"/>
          <w:shd w:val="clear" w:color="auto" w:fill="FFFFFF"/>
          <w:lang w:eastAsia="en-US" w:bidi="ar-SA"/>
        </w:rPr>
        <w:t xml:space="preserve"> iesniegt ārpus BIS sistēma</w:t>
      </w:r>
      <w:proofErr w:type="gramEnd"/>
      <w:r w:rsidR="009B0745">
        <w:rPr>
          <w:rFonts w:eastAsiaTheme="minorHAnsi" w:cs="Times New Roman"/>
          <w:b/>
          <w:i/>
          <w:color w:val="414142"/>
          <w:kern w:val="0"/>
          <w:shd w:val="clear" w:color="auto" w:fill="FFFFFF"/>
          <w:lang w:eastAsia="en-US" w:bidi="ar-SA"/>
        </w:rPr>
        <w:t xml:space="preserve">, svītrojot 2.pielikumu un izsakot </w:t>
      </w:r>
      <w:r w:rsidR="00A84F96">
        <w:rPr>
          <w:rFonts w:eastAsiaTheme="minorHAnsi" w:cs="Times New Roman"/>
          <w:b/>
          <w:i/>
          <w:color w:val="414142"/>
          <w:kern w:val="0"/>
          <w:shd w:val="clear" w:color="auto" w:fill="FFFFFF"/>
          <w:lang w:eastAsia="en-US" w:bidi="ar-SA"/>
        </w:rPr>
        <w:t>1</w:t>
      </w:r>
      <w:r w:rsidR="009B0745">
        <w:rPr>
          <w:rFonts w:eastAsiaTheme="minorHAnsi" w:cs="Times New Roman"/>
          <w:b/>
          <w:i/>
          <w:color w:val="414142"/>
          <w:kern w:val="0"/>
          <w:shd w:val="clear" w:color="auto" w:fill="FFFFFF"/>
          <w:lang w:eastAsia="en-US" w:bidi="ar-SA"/>
        </w:rPr>
        <w:t xml:space="preserve">8.punktu šādā redakcijā: </w:t>
      </w:r>
    </w:p>
    <w:p w:rsidR="009B0745" w:rsidRPr="00120C5E" w:rsidRDefault="009B0745" w:rsidP="009B0745">
      <w:pPr>
        <w:widowControl/>
        <w:suppressAutoHyphens w:val="0"/>
        <w:autoSpaceDN/>
        <w:spacing w:after="200" w:line="276" w:lineRule="auto"/>
        <w:textAlignment w:val="auto"/>
        <w:rPr>
          <w:rFonts w:eastAsiaTheme="minorHAnsi" w:cs="Times New Roman"/>
          <w:color w:val="414142"/>
          <w:kern w:val="0"/>
          <w:shd w:val="clear" w:color="auto" w:fill="FFFFFF"/>
          <w:lang w:eastAsia="en-US" w:bidi="ar-SA"/>
        </w:rPr>
      </w:pPr>
      <w:r w:rsidRPr="00120C5E">
        <w:rPr>
          <w:rFonts w:eastAsiaTheme="minorHAnsi" w:cs="Times New Roman"/>
          <w:color w:val="414142"/>
          <w:kern w:val="0"/>
          <w:shd w:val="clear" w:color="auto" w:fill="FFFFFF"/>
          <w:lang w:eastAsia="en-US" w:bidi="ar-SA"/>
        </w:rPr>
        <w:t>Jaunā redakcija:</w:t>
      </w:r>
    </w:p>
    <w:p w:rsidR="009B0745" w:rsidRDefault="009B0745" w:rsidP="009B0745">
      <w:pPr>
        <w:widowControl/>
        <w:shd w:val="clear" w:color="auto" w:fill="FFFFFF"/>
        <w:suppressAutoHyphens w:val="0"/>
        <w:autoSpaceDN/>
        <w:spacing w:line="293" w:lineRule="atLeast"/>
        <w:ind w:firstLine="300"/>
        <w:jc w:val="both"/>
        <w:textAlignment w:val="auto"/>
        <w:rPr>
          <w:rFonts w:eastAsiaTheme="minorHAnsi" w:cs="Times New Roman"/>
          <w:color w:val="414142"/>
          <w:kern w:val="0"/>
          <w:shd w:val="clear" w:color="auto" w:fill="FFFFFF"/>
          <w:lang w:eastAsia="en-US" w:bidi="ar-SA"/>
        </w:rPr>
      </w:pPr>
      <w:r w:rsidRPr="00120C5E">
        <w:rPr>
          <w:rFonts w:eastAsiaTheme="minorHAnsi" w:cs="Times New Roman"/>
          <w:color w:val="414142"/>
          <w:kern w:val="0"/>
          <w:shd w:val="clear" w:color="auto" w:fill="FFFFFF"/>
          <w:lang w:eastAsia="en-US" w:bidi="ar-SA"/>
        </w:rPr>
        <w:t xml:space="preserve">18. </w:t>
      </w:r>
      <w:r w:rsidRPr="00120C5E">
        <w:rPr>
          <w:rFonts w:eastAsiaTheme="minorHAnsi" w:cs="Times New Roman"/>
          <w:color w:val="FF0000"/>
          <w:kern w:val="0"/>
          <w:shd w:val="clear" w:color="auto" w:fill="FFFFFF"/>
          <w:lang w:eastAsia="en-US" w:bidi="ar-SA"/>
        </w:rPr>
        <w:t xml:space="preserve">Lai pretendētu uz </w:t>
      </w:r>
      <w:proofErr w:type="spellStart"/>
      <w:r w:rsidRPr="00120C5E">
        <w:rPr>
          <w:rFonts w:eastAsiaTheme="minorHAnsi" w:cs="Times New Roman"/>
          <w:color w:val="FF0000"/>
          <w:kern w:val="0"/>
          <w:shd w:val="clear" w:color="auto" w:fill="FFFFFF"/>
          <w:lang w:eastAsia="en-US" w:bidi="ar-SA"/>
        </w:rPr>
        <w:t>būvspeciālista</w:t>
      </w:r>
      <w:proofErr w:type="spellEnd"/>
      <w:r w:rsidRPr="00120C5E">
        <w:rPr>
          <w:rFonts w:eastAsiaTheme="minorHAnsi" w:cs="Times New Roman"/>
          <w:color w:val="FF0000"/>
          <w:kern w:val="0"/>
          <w:shd w:val="clear" w:color="auto" w:fill="FFFFFF"/>
          <w:lang w:eastAsia="en-US" w:bidi="ar-SA"/>
        </w:rPr>
        <w:t xml:space="preserve"> sertifikāta saņemšanu vai darbības sfēru pievienošanu, persona </w:t>
      </w:r>
      <w:r w:rsidR="00684DD3" w:rsidRPr="00B70F10">
        <w:rPr>
          <w:rFonts w:eastAsiaTheme="minorHAnsi" w:cs="Times New Roman"/>
          <w:color w:val="FF0000"/>
          <w:kern w:val="0"/>
          <w:shd w:val="clear" w:color="auto" w:fill="FFFFFF"/>
          <w:lang w:eastAsia="en-US" w:bidi="ar-SA"/>
        </w:rPr>
        <w:t xml:space="preserve">būvniecības informācijas sistēmas tīmekļa vietnē </w:t>
      </w:r>
      <w:hyperlink r:id="rId12" w:history="1">
        <w:r w:rsidR="00684DD3" w:rsidRPr="00A236F1">
          <w:rPr>
            <w:rStyle w:val="Hyperlink"/>
            <w:rFonts w:eastAsiaTheme="minorHAnsi" w:cs="Times New Roman"/>
            <w:kern w:val="0"/>
            <w:shd w:val="clear" w:color="auto" w:fill="FFFFFF"/>
            <w:lang w:eastAsia="en-US" w:bidi="ar-SA"/>
          </w:rPr>
          <w:t>www.bis.gov.lv</w:t>
        </w:r>
      </w:hyperlink>
      <w:r w:rsidR="00684DD3">
        <w:rPr>
          <w:rFonts w:eastAsiaTheme="minorHAnsi" w:cs="Times New Roman"/>
          <w:color w:val="FF0000"/>
          <w:kern w:val="0"/>
          <w:shd w:val="clear" w:color="auto" w:fill="FFFFFF"/>
          <w:lang w:eastAsia="en-US" w:bidi="ar-SA"/>
        </w:rPr>
        <w:t xml:space="preserve"> aizpilda </w:t>
      </w:r>
      <w:r w:rsidR="00B70F10" w:rsidRPr="00B70F10">
        <w:rPr>
          <w:rFonts w:eastAsiaTheme="minorHAnsi" w:cs="Times New Roman"/>
          <w:color w:val="FF0000"/>
          <w:kern w:val="0"/>
          <w:shd w:val="clear" w:color="auto" w:fill="FFFFFF"/>
          <w:lang w:eastAsia="en-US" w:bidi="ar-SA"/>
        </w:rPr>
        <w:t>speciāl</w:t>
      </w:r>
      <w:r w:rsidR="00FC7DAE">
        <w:rPr>
          <w:rFonts w:eastAsiaTheme="minorHAnsi" w:cs="Times New Roman"/>
          <w:color w:val="FF0000"/>
          <w:kern w:val="0"/>
          <w:shd w:val="clear" w:color="auto" w:fill="FFFFFF"/>
          <w:lang w:eastAsia="en-US" w:bidi="ar-SA"/>
        </w:rPr>
        <w:t>o</w:t>
      </w:r>
      <w:r w:rsidR="00B70F10" w:rsidRPr="00B70F10">
        <w:rPr>
          <w:rFonts w:eastAsiaTheme="minorHAnsi" w:cs="Times New Roman"/>
          <w:color w:val="FF0000"/>
          <w:kern w:val="0"/>
          <w:shd w:val="clear" w:color="auto" w:fill="FFFFFF"/>
          <w:lang w:eastAsia="en-US" w:bidi="ar-SA"/>
        </w:rPr>
        <w:t xml:space="preserve"> tiešsaistes </w:t>
      </w:r>
      <w:r w:rsidR="00B70F10">
        <w:rPr>
          <w:rFonts w:eastAsiaTheme="minorHAnsi" w:cs="Times New Roman"/>
          <w:color w:val="FF0000"/>
          <w:kern w:val="0"/>
          <w:shd w:val="clear" w:color="auto" w:fill="FFFFFF"/>
          <w:lang w:eastAsia="en-US" w:bidi="ar-SA"/>
        </w:rPr>
        <w:t>iesnieguma form</w:t>
      </w:r>
      <w:r w:rsidR="00FC7DAE">
        <w:rPr>
          <w:rFonts w:eastAsiaTheme="minorHAnsi" w:cs="Times New Roman"/>
          <w:color w:val="FF0000"/>
          <w:kern w:val="0"/>
          <w:shd w:val="clear" w:color="auto" w:fill="FFFFFF"/>
          <w:lang w:eastAsia="en-US" w:bidi="ar-SA"/>
        </w:rPr>
        <w:t>u</w:t>
      </w:r>
      <w:r w:rsidR="00B70F10">
        <w:rPr>
          <w:rFonts w:eastAsiaTheme="minorHAnsi" w:cs="Times New Roman"/>
          <w:color w:val="FF0000"/>
          <w:kern w:val="0"/>
          <w:shd w:val="clear" w:color="auto" w:fill="FFFFFF"/>
          <w:lang w:eastAsia="en-US" w:bidi="ar-SA"/>
        </w:rPr>
        <w:t xml:space="preserve"> </w:t>
      </w:r>
      <w:r w:rsidR="00B70F10" w:rsidRPr="00B70F10">
        <w:rPr>
          <w:rFonts w:eastAsiaTheme="minorHAnsi" w:cs="Times New Roman"/>
          <w:color w:val="FF0000"/>
          <w:kern w:val="0"/>
          <w:shd w:val="clear" w:color="auto" w:fill="FFFFFF"/>
          <w:lang w:eastAsia="en-US" w:bidi="ar-SA"/>
        </w:rPr>
        <w:t>sertifikāta saņemšan</w:t>
      </w:r>
      <w:r w:rsidR="00B70F10">
        <w:rPr>
          <w:rFonts w:eastAsiaTheme="minorHAnsi" w:cs="Times New Roman"/>
          <w:color w:val="FF0000"/>
          <w:kern w:val="0"/>
          <w:shd w:val="clear" w:color="auto" w:fill="FFFFFF"/>
          <w:lang w:eastAsia="en-US" w:bidi="ar-SA"/>
        </w:rPr>
        <w:t>ai</w:t>
      </w:r>
      <w:r w:rsidR="00B70F10" w:rsidRPr="00B70F10">
        <w:rPr>
          <w:rFonts w:eastAsiaTheme="minorHAnsi" w:cs="Times New Roman"/>
          <w:color w:val="FF0000"/>
          <w:kern w:val="0"/>
          <w:shd w:val="clear" w:color="auto" w:fill="FFFFFF"/>
          <w:lang w:eastAsia="en-US" w:bidi="ar-SA"/>
        </w:rPr>
        <w:t xml:space="preserve"> vai darbības sfēru pievienošan</w:t>
      </w:r>
      <w:r w:rsidR="00B70F10">
        <w:rPr>
          <w:rFonts w:eastAsiaTheme="minorHAnsi" w:cs="Times New Roman"/>
          <w:color w:val="FF0000"/>
          <w:kern w:val="0"/>
          <w:shd w:val="clear" w:color="auto" w:fill="FFFFFF"/>
          <w:lang w:eastAsia="en-US" w:bidi="ar-SA"/>
        </w:rPr>
        <w:t xml:space="preserve">ai, </w:t>
      </w:r>
      <w:r w:rsidR="00FC7DAE">
        <w:rPr>
          <w:rFonts w:eastAsiaTheme="minorHAnsi" w:cs="Times New Roman"/>
          <w:color w:val="FF0000"/>
          <w:kern w:val="0"/>
          <w:shd w:val="clear" w:color="auto" w:fill="FFFFFF"/>
          <w:lang w:eastAsia="en-US" w:bidi="ar-SA"/>
        </w:rPr>
        <w:t xml:space="preserve">pirms iesniegšanas </w:t>
      </w:r>
      <w:r w:rsidRPr="00120C5E">
        <w:rPr>
          <w:rFonts w:eastAsiaTheme="minorHAnsi" w:cs="Times New Roman"/>
          <w:color w:val="FF0000"/>
          <w:kern w:val="0"/>
          <w:shd w:val="clear" w:color="auto" w:fill="FFFFFF"/>
          <w:lang w:eastAsia="en-US" w:bidi="ar-SA"/>
        </w:rPr>
        <w:t>ievad</w:t>
      </w:r>
      <w:r w:rsidR="00A84F96">
        <w:rPr>
          <w:rFonts w:eastAsiaTheme="minorHAnsi" w:cs="Times New Roman"/>
          <w:color w:val="FF0000"/>
          <w:kern w:val="0"/>
          <w:shd w:val="clear" w:color="auto" w:fill="FFFFFF"/>
          <w:lang w:eastAsia="en-US" w:bidi="ar-SA"/>
        </w:rPr>
        <w:t>ot</w:t>
      </w:r>
      <w:r w:rsidRPr="009B0745">
        <w:rPr>
          <w:rFonts w:eastAsiaTheme="minorHAnsi" w:cs="Times New Roman"/>
          <w:color w:val="FF0000"/>
          <w:kern w:val="0"/>
          <w:shd w:val="clear" w:color="auto" w:fill="FFFFFF"/>
          <w:lang w:eastAsia="en-US" w:bidi="ar-SA"/>
        </w:rPr>
        <w:t>:</w:t>
      </w:r>
    </w:p>
    <w:p w:rsidR="009B0745" w:rsidRPr="00120C5E" w:rsidRDefault="009B0745" w:rsidP="009B0745">
      <w:pPr>
        <w:widowControl/>
        <w:shd w:val="clear" w:color="auto" w:fill="FFFFFF"/>
        <w:suppressAutoHyphens w:val="0"/>
        <w:autoSpaceDN/>
        <w:spacing w:line="293" w:lineRule="atLeast"/>
        <w:ind w:left="600"/>
        <w:jc w:val="both"/>
        <w:textAlignment w:val="auto"/>
        <w:rPr>
          <w:rFonts w:eastAsiaTheme="minorHAnsi" w:cs="Times New Roman"/>
          <w:color w:val="414142"/>
          <w:kern w:val="0"/>
          <w:shd w:val="clear" w:color="auto" w:fill="FFFFFF"/>
          <w:lang w:eastAsia="en-US" w:bidi="ar-SA"/>
        </w:rPr>
      </w:pPr>
      <w:r w:rsidRPr="00120C5E">
        <w:rPr>
          <w:rFonts w:eastAsiaTheme="minorHAnsi" w:cs="Times New Roman"/>
          <w:color w:val="414142"/>
          <w:kern w:val="0"/>
          <w:shd w:val="clear" w:color="auto" w:fill="FFFFFF"/>
          <w:lang w:eastAsia="en-US" w:bidi="ar-SA"/>
        </w:rPr>
        <w:t xml:space="preserve">18.1. informāciju par izglītību, kas apliecina iegūto kvalifikāciju, un elektroniski pievieno izglītību apliecinoša dokumenta kopiju, ja minētā informācija nav pieejama </w:t>
      </w:r>
      <w:proofErr w:type="spellStart"/>
      <w:r w:rsidRPr="00120C5E">
        <w:rPr>
          <w:rFonts w:eastAsiaTheme="minorHAnsi" w:cs="Times New Roman"/>
          <w:color w:val="414142"/>
          <w:kern w:val="0"/>
          <w:shd w:val="clear" w:color="auto" w:fill="FFFFFF"/>
          <w:lang w:eastAsia="en-US" w:bidi="ar-SA"/>
        </w:rPr>
        <w:t>būvspeciālistu</w:t>
      </w:r>
      <w:proofErr w:type="spellEnd"/>
      <w:r w:rsidRPr="00120C5E">
        <w:rPr>
          <w:rFonts w:eastAsiaTheme="minorHAnsi" w:cs="Times New Roman"/>
          <w:color w:val="414142"/>
          <w:kern w:val="0"/>
          <w:shd w:val="clear" w:color="auto" w:fill="FFFFFF"/>
          <w:lang w:eastAsia="en-US" w:bidi="ar-SA"/>
        </w:rPr>
        <w:t xml:space="preserve"> reģistrā;</w:t>
      </w:r>
    </w:p>
    <w:p w:rsidR="009B0745" w:rsidRPr="009B0745" w:rsidRDefault="009B0745" w:rsidP="009B0745">
      <w:pPr>
        <w:widowControl/>
        <w:shd w:val="clear" w:color="auto" w:fill="FFFFFF"/>
        <w:suppressAutoHyphens w:val="0"/>
        <w:autoSpaceDN/>
        <w:spacing w:line="293" w:lineRule="atLeast"/>
        <w:ind w:left="600"/>
        <w:jc w:val="both"/>
        <w:textAlignment w:val="auto"/>
        <w:rPr>
          <w:rFonts w:eastAsiaTheme="minorHAnsi" w:cs="Times New Roman"/>
          <w:color w:val="414142"/>
          <w:kern w:val="0"/>
          <w:shd w:val="clear" w:color="auto" w:fill="FFFFFF"/>
          <w:lang w:eastAsia="en-US" w:bidi="ar-SA"/>
        </w:rPr>
      </w:pPr>
      <w:r w:rsidRPr="00120C5E">
        <w:rPr>
          <w:rFonts w:eastAsiaTheme="minorHAnsi" w:cs="Times New Roman"/>
          <w:color w:val="FF0000"/>
          <w:kern w:val="0"/>
          <w:shd w:val="clear" w:color="auto" w:fill="FFFFFF"/>
          <w:lang w:eastAsia="en-US" w:bidi="ar-SA"/>
        </w:rPr>
        <w:t>18.2. darbu sarakstu sertifikātam atbilstošā jomā, specialitātē un darbības sfērā, kuru izpildē persona piedalījusies</w:t>
      </w:r>
      <w:r w:rsidRPr="00A84F96">
        <w:rPr>
          <w:rFonts w:eastAsiaTheme="minorHAnsi" w:cs="Times New Roman"/>
          <w:color w:val="FF0000"/>
          <w:kern w:val="0"/>
          <w:shd w:val="clear" w:color="auto" w:fill="FFFFFF"/>
          <w:lang w:eastAsia="en-US" w:bidi="ar-SA"/>
        </w:rPr>
        <w:t xml:space="preserve">, </w:t>
      </w:r>
      <w:r w:rsidR="00FC7DAE" w:rsidRPr="00A84F96">
        <w:rPr>
          <w:rFonts w:eastAsiaTheme="minorHAnsi" w:cs="Times New Roman"/>
          <w:color w:val="FF0000"/>
          <w:kern w:val="0"/>
          <w:shd w:val="clear" w:color="auto" w:fill="FFFFFF"/>
          <w:lang w:eastAsia="en-US" w:bidi="ar-SA"/>
        </w:rPr>
        <w:t xml:space="preserve">pievieno </w:t>
      </w:r>
      <w:r w:rsidRPr="00120C5E">
        <w:rPr>
          <w:rFonts w:eastAsiaTheme="minorHAnsi" w:cs="Times New Roman"/>
          <w:color w:val="FF0000"/>
          <w:kern w:val="0"/>
          <w:shd w:val="clear" w:color="auto" w:fill="FFFFFF"/>
          <w:lang w:eastAsia="en-US" w:bidi="ar-SA"/>
        </w:rPr>
        <w:t>kompetences pārbaudes iestādes noteiktos papildu dokumentus</w:t>
      </w:r>
      <w:r w:rsidRPr="00A84F96">
        <w:rPr>
          <w:rFonts w:eastAsiaTheme="minorHAnsi" w:cs="Times New Roman"/>
          <w:color w:val="FF0000"/>
          <w:kern w:val="0"/>
          <w:shd w:val="clear" w:color="auto" w:fill="FFFFFF"/>
          <w:lang w:eastAsia="en-US" w:bidi="ar-SA"/>
        </w:rPr>
        <w:t xml:space="preserve"> un </w:t>
      </w:r>
      <w:r w:rsidRPr="00120C5E">
        <w:rPr>
          <w:rFonts w:eastAsiaTheme="minorHAnsi" w:cs="Times New Roman"/>
          <w:color w:val="FF0000"/>
          <w:kern w:val="0"/>
          <w:shd w:val="clear" w:color="auto" w:fill="FFFFFF"/>
          <w:lang w:eastAsia="en-US" w:bidi="ar-SA"/>
        </w:rPr>
        <w:t xml:space="preserve">attiecīgās darbības sfēras </w:t>
      </w:r>
      <w:proofErr w:type="spellStart"/>
      <w:r w:rsidRPr="00120C5E">
        <w:rPr>
          <w:rFonts w:eastAsiaTheme="minorHAnsi" w:cs="Times New Roman"/>
          <w:color w:val="FF0000"/>
          <w:kern w:val="0"/>
          <w:shd w:val="clear" w:color="auto" w:fill="FFFFFF"/>
          <w:lang w:eastAsia="en-US" w:bidi="ar-SA"/>
        </w:rPr>
        <w:t>būvspeciālista</w:t>
      </w:r>
      <w:proofErr w:type="spellEnd"/>
      <w:r w:rsidRPr="00120C5E">
        <w:rPr>
          <w:rFonts w:eastAsiaTheme="minorHAnsi" w:cs="Times New Roman"/>
          <w:color w:val="FF0000"/>
          <w:kern w:val="0"/>
          <w:shd w:val="clear" w:color="auto" w:fill="FFFFFF"/>
          <w:lang w:eastAsia="en-US" w:bidi="ar-SA"/>
        </w:rPr>
        <w:t xml:space="preserve"> apliecinājumu par minimālās praktiskā darba pieredzes programmas izpildi (izņemot sertifikāta saņemšanai būvekspertīzes specialitātē), vai informāciju par specialitāte</w:t>
      </w:r>
      <w:r w:rsidRPr="00A84F96">
        <w:rPr>
          <w:rFonts w:eastAsiaTheme="minorHAnsi" w:cs="Times New Roman"/>
          <w:color w:val="FF0000"/>
          <w:kern w:val="0"/>
          <w:shd w:val="clear" w:color="auto" w:fill="FFFFFF"/>
          <w:lang w:eastAsia="en-US" w:bidi="ar-SA"/>
        </w:rPr>
        <w:t xml:space="preserve">i un darbības sfērai atbilstošu </w:t>
      </w:r>
      <w:r w:rsidRPr="00120C5E">
        <w:rPr>
          <w:rFonts w:eastAsiaTheme="minorHAnsi" w:cs="Times New Roman"/>
          <w:color w:val="FF0000"/>
          <w:kern w:val="0"/>
          <w:shd w:val="clear" w:color="auto" w:fill="FFFFFF"/>
          <w:lang w:eastAsia="en-US" w:bidi="ar-SA"/>
        </w:rPr>
        <w:t>patstāvīgo praksi, ja minētā informācija nav p</w:t>
      </w:r>
      <w:r w:rsidR="00B70F10" w:rsidRPr="00A84F96">
        <w:rPr>
          <w:rFonts w:eastAsiaTheme="minorHAnsi" w:cs="Times New Roman"/>
          <w:color w:val="FF0000"/>
          <w:kern w:val="0"/>
          <w:shd w:val="clear" w:color="auto" w:fill="FFFFFF"/>
          <w:lang w:eastAsia="en-US" w:bidi="ar-SA"/>
        </w:rPr>
        <w:t xml:space="preserve">ieejama </w:t>
      </w:r>
      <w:proofErr w:type="spellStart"/>
      <w:r w:rsidR="00B70F10" w:rsidRPr="00A84F96">
        <w:rPr>
          <w:rFonts w:eastAsiaTheme="minorHAnsi" w:cs="Times New Roman"/>
          <w:color w:val="FF0000"/>
          <w:kern w:val="0"/>
          <w:shd w:val="clear" w:color="auto" w:fill="FFFFFF"/>
          <w:lang w:eastAsia="en-US" w:bidi="ar-SA"/>
        </w:rPr>
        <w:t>būvspeciālistu</w:t>
      </w:r>
      <w:proofErr w:type="spellEnd"/>
      <w:r w:rsidR="00B70F10" w:rsidRPr="00A84F96">
        <w:rPr>
          <w:rFonts w:eastAsiaTheme="minorHAnsi" w:cs="Times New Roman"/>
          <w:color w:val="FF0000"/>
          <w:kern w:val="0"/>
          <w:shd w:val="clear" w:color="auto" w:fill="FFFFFF"/>
          <w:lang w:eastAsia="en-US" w:bidi="ar-SA"/>
        </w:rPr>
        <w:t xml:space="preserve"> reģistrā</w:t>
      </w:r>
      <w:r w:rsidR="00FC7DAE" w:rsidRPr="00A84F96">
        <w:rPr>
          <w:rFonts w:eastAsiaTheme="minorHAnsi" w:cs="Times New Roman"/>
          <w:color w:val="FF0000"/>
          <w:kern w:val="0"/>
          <w:shd w:val="clear" w:color="auto" w:fill="FFFFFF"/>
          <w:lang w:eastAsia="en-US" w:bidi="ar-SA"/>
        </w:rPr>
        <w:t>.</w:t>
      </w:r>
    </w:p>
    <w:p w:rsidR="009B0745" w:rsidRDefault="009B0745" w:rsidP="00B70F10">
      <w:pPr>
        <w:widowControl/>
        <w:shd w:val="clear" w:color="auto" w:fill="FFFFFF"/>
        <w:suppressAutoHyphens w:val="0"/>
        <w:autoSpaceDN/>
        <w:spacing w:line="293" w:lineRule="atLeast"/>
        <w:jc w:val="both"/>
        <w:textAlignment w:val="auto"/>
        <w:rPr>
          <w:rFonts w:eastAsiaTheme="minorHAnsi" w:cs="Times New Roman"/>
          <w:color w:val="414142"/>
          <w:kern w:val="0"/>
          <w:shd w:val="clear" w:color="auto" w:fill="FFFFFF"/>
          <w:lang w:eastAsia="en-US" w:bidi="ar-SA"/>
        </w:rPr>
      </w:pPr>
    </w:p>
    <w:p w:rsidR="00120C5E" w:rsidRPr="00120C5E" w:rsidRDefault="006A19F3" w:rsidP="00120C5E">
      <w:pPr>
        <w:widowControl/>
        <w:suppressAutoHyphens w:val="0"/>
        <w:autoSpaceDN/>
        <w:spacing w:after="200" w:line="276" w:lineRule="auto"/>
        <w:jc w:val="center"/>
        <w:textAlignment w:val="auto"/>
        <w:rPr>
          <w:rFonts w:eastAsiaTheme="minorHAnsi" w:cs="Times New Roman"/>
          <w:b/>
          <w:color w:val="414142"/>
          <w:kern w:val="0"/>
          <w:shd w:val="clear" w:color="auto" w:fill="FFFFFF"/>
          <w:lang w:eastAsia="en-US" w:bidi="ar-SA"/>
        </w:rPr>
      </w:pPr>
      <w:r>
        <w:rPr>
          <w:rFonts w:eastAsiaTheme="minorHAnsi" w:cs="Times New Roman"/>
          <w:b/>
          <w:color w:val="414142"/>
          <w:kern w:val="0"/>
          <w:shd w:val="clear" w:color="auto" w:fill="FFFFFF"/>
          <w:lang w:eastAsia="en-US" w:bidi="ar-SA"/>
        </w:rPr>
        <w:t>3</w:t>
      </w:r>
      <w:r w:rsidR="00120C5E" w:rsidRPr="00120C5E">
        <w:rPr>
          <w:rFonts w:eastAsiaTheme="minorHAnsi" w:cs="Times New Roman"/>
          <w:b/>
          <w:color w:val="414142"/>
          <w:kern w:val="0"/>
          <w:shd w:val="clear" w:color="auto" w:fill="FFFFFF"/>
          <w:lang w:eastAsia="en-US" w:bidi="ar-SA"/>
        </w:rPr>
        <w:t>.</w:t>
      </w:r>
    </w:p>
    <w:p w:rsidR="00120C5E" w:rsidRPr="00120C5E" w:rsidRDefault="00120C5E" w:rsidP="00120C5E">
      <w:pPr>
        <w:widowControl/>
        <w:suppressAutoHyphens w:val="0"/>
        <w:autoSpaceDN/>
        <w:spacing w:after="200" w:line="276" w:lineRule="auto"/>
        <w:textAlignment w:val="auto"/>
        <w:rPr>
          <w:rFonts w:eastAsiaTheme="minorHAnsi" w:cs="Times New Roman"/>
          <w:color w:val="414142"/>
          <w:kern w:val="0"/>
          <w:shd w:val="clear" w:color="auto" w:fill="FFFFFF"/>
          <w:lang w:eastAsia="en-US" w:bidi="ar-SA"/>
        </w:rPr>
      </w:pPr>
      <w:r w:rsidRPr="00120C5E">
        <w:rPr>
          <w:rFonts w:eastAsiaTheme="minorHAnsi" w:cs="Times New Roman"/>
          <w:color w:val="414142"/>
          <w:kern w:val="0"/>
          <w:shd w:val="clear" w:color="auto" w:fill="FFFFFF"/>
          <w:lang w:eastAsia="en-US" w:bidi="ar-SA"/>
        </w:rPr>
        <w:t>Spēkā esošā redakcija:</w:t>
      </w:r>
    </w:p>
    <w:p w:rsidR="00120C5E" w:rsidRPr="00120C5E" w:rsidRDefault="00120C5E" w:rsidP="00120C5E">
      <w:pPr>
        <w:widowControl/>
        <w:suppressAutoHyphens w:val="0"/>
        <w:autoSpaceDN/>
        <w:spacing w:after="200" w:line="276" w:lineRule="auto"/>
        <w:textAlignment w:val="auto"/>
        <w:rPr>
          <w:rFonts w:eastAsiaTheme="minorHAnsi" w:cs="Times New Roman"/>
          <w:color w:val="414142"/>
          <w:kern w:val="0"/>
          <w:shd w:val="clear" w:color="auto" w:fill="FFFFFF"/>
          <w:lang w:eastAsia="en-US" w:bidi="ar-SA"/>
        </w:rPr>
      </w:pPr>
      <w:r w:rsidRPr="00120C5E">
        <w:rPr>
          <w:rFonts w:eastAsiaTheme="minorHAnsi" w:cs="Times New Roman"/>
          <w:color w:val="414142"/>
          <w:kern w:val="0"/>
          <w:shd w:val="clear" w:color="auto" w:fill="FFFFFF"/>
          <w:lang w:eastAsia="en-US" w:bidi="ar-SA"/>
        </w:rPr>
        <w:t>43. Šo noteikumu </w:t>
      </w:r>
      <w:hyperlink r:id="rId13" w:anchor="p40" w:history="1">
        <w:r w:rsidRPr="00120C5E">
          <w:rPr>
            <w:rStyle w:val="Hyperlink"/>
            <w:rFonts w:eastAsiaTheme="minorHAnsi" w:cs="Times New Roman"/>
            <w:kern w:val="0"/>
            <w:shd w:val="clear" w:color="auto" w:fill="FFFFFF"/>
            <w:lang w:eastAsia="en-US" w:bidi="ar-SA"/>
          </w:rPr>
          <w:t>40. </w:t>
        </w:r>
      </w:hyperlink>
      <w:r w:rsidRPr="00120C5E">
        <w:rPr>
          <w:rFonts w:eastAsiaTheme="minorHAnsi" w:cs="Times New Roman"/>
          <w:color w:val="414142"/>
          <w:kern w:val="0"/>
          <w:shd w:val="clear" w:color="auto" w:fill="FFFFFF"/>
          <w:lang w:eastAsia="en-US" w:bidi="ar-SA"/>
        </w:rPr>
        <w:t>un </w:t>
      </w:r>
      <w:hyperlink r:id="rId14" w:anchor="p41" w:history="1">
        <w:r w:rsidRPr="00120C5E">
          <w:rPr>
            <w:rStyle w:val="Hyperlink"/>
            <w:rFonts w:eastAsiaTheme="minorHAnsi" w:cs="Times New Roman"/>
            <w:kern w:val="0"/>
            <w:shd w:val="clear" w:color="auto" w:fill="FFFFFF"/>
            <w:lang w:eastAsia="en-US" w:bidi="ar-SA"/>
          </w:rPr>
          <w:t>41.</w:t>
        </w:r>
      </w:hyperlink>
      <w:r w:rsidRPr="00120C5E">
        <w:rPr>
          <w:rFonts w:eastAsiaTheme="minorHAnsi" w:cs="Times New Roman"/>
          <w:color w:val="414142"/>
          <w:kern w:val="0"/>
          <w:shd w:val="clear" w:color="auto" w:fill="FFFFFF"/>
          <w:lang w:eastAsia="en-US" w:bidi="ar-SA"/>
        </w:rPr>
        <w:t> punktā minēto pārbaudi veic vismaz divi kompetences pārbaudes iestādes norīkoti eksperti:</w:t>
      </w:r>
    </w:p>
    <w:p w:rsidR="00120C5E" w:rsidRPr="00120C5E" w:rsidRDefault="00120C5E" w:rsidP="00120C5E">
      <w:pPr>
        <w:widowControl/>
        <w:suppressAutoHyphens w:val="0"/>
        <w:autoSpaceDN/>
        <w:spacing w:after="200" w:line="276" w:lineRule="auto"/>
        <w:textAlignment w:val="auto"/>
        <w:rPr>
          <w:rFonts w:eastAsiaTheme="minorHAnsi" w:cs="Times New Roman"/>
          <w:b/>
          <w:i/>
          <w:color w:val="414142"/>
          <w:kern w:val="0"/>
          <w:shd w:val="clear" w:color="auto" w:fill="FFFFFF"/>
          <w:lang w:eastAsia="en-US" w:bidi="ar-SA"/>
        </w:rPr>
      </w:pPr>
      <w:r w:rsidRPr="00120C5E">
        <w:rPr>
          <w:rFonts w:eastAsiaTheme="minorHAnsi" w:cs="Times New Roman"/>
          <w:b/>
          <w:i/>
          <w:color w:val="414142"/>
          <w:kern w:val="0"/>
          <w:shd w:val="clear" w:color="auto" w:fill="FFFFFF"/>
          <w:lang w:eastAsia="en-US" w:bidi="ar-SA"/>
        </w:rPr>
        <w:t xml:space="preserve">Lai viennozīmīgi varētu saprast, ka 43.punktā noteiktās ekspertu prasības attiecās uz eksāmeniem - pārbaudi </w:t>
      </w:r>
      <w:proofErr w:type="spellStart"/>
      <w:r w:rsidRPr="00120C5E">
        <w:rPr>
          <w:rFonts w:eastAsiaTheme="minorHAnsi" w:cs="Times New Roman"/>
          <w:b/>
          <w:i/>
          <w:color w:val="414142"/>
          <w:kern w:val="0"/>
          <w:shd w:val="clear" w:color="auto" w:fill="FFFFFF"/>
          <w:lang w:eastAsia="en-US" w:bidi="ar-SA"/>
        </w:rPr>
        <w:t>būvspeciālista</w:t>
      </w:r>
      <w:proofErr w:type="spellEnd"/>
      <w:r w:rsidRPr="00120C5E">
        <w:rPr>
          <w:rFonts w:eastAsiaTheme="minorHAnsi" w:cs="Times New Roman"/>
          <w:b/>
          <w:i/>
          <w:color w:val="414142"/>
          <w:kern w:val="0"/>
          <w:shd w:val="clear" w:color="auto" w:fill="FFFFFF"/>
          <w:lang w:eastAsia="en-US" w:bidi="ar-SA"/>
        </w:rPr>
        <w:t xml:space="preserve"> kompetenču, prasmju un zināšanu līmeņa novērtēšanai </w:t>
      </w:r>
      <w:r w:rsidRPr="00120C5E">
        <w:rPr>
          <w:rFonts w:eastAsiaTheme="minorHAnsi" w:cs="Times New Roman"/>
          <w:b/>
          <w:i/>
          <w:color w:val="414142"/>
          <w:kern w:val="0"/>
          <w:shd w:val="clear" w:color="auto" w:fill="FFFFFF"/>
          <w:lang w:eastAsia="en-US" w:bidi="ar-SA"/>
        </w:rPr>
        <w:lastRenderedPageBreak/>
        <w:t xml:space="preserve">un </w:t>
      </w:r>
      <w:proofErr w:type="spellStart"/>
      <w:r w:rsidRPr="00120C5E">
        <w:rPr>
          <w:rFonts w:eastAsiaTheme="minorHAnsi" w:cs="Times New Roman"/>
          <w:b/>
          <w:i/>
          <w:color w:val="414142"/>
          <w:kern w:val="0"/>
          <w:shd w:val="clear" w:color="auto" w:fill="FFFFFF"/>
          <w:lang w:eastAsia="en-US" w:bidi="ar-SA"/>
        </w:rPr>
        <w:t>būvspeciālista</w:t>
      </w:r>
      <w:proofErr w:type="spellEnd"/>
      <w:r w:rsidRPr="00120C5E">
        <w:rPr>
          <w:rFonts w:eastAsiaTheme="minorHAnsi" w:cs="Times New Roman"/>
          <w:b/>
          <w:i/>
          <w:color w:val="414142"/>
          <w:kern w:val="0"/>
          <w:shd w:val="clear" w:color="auto" w:fill="FFFFFF"/>
          <w:lang w:eastAsia="en-US" w:bidi="ar-SA"/>
        </w:rPr>
        <w:t xml:space="preserve"> profesionālās pilnveides pārbaudi, nevis uz </w:t>
      </w:r>
      <w:hyperlink r:id="rId15" w:tgtFrame="_blank" w:history="1">
        <w:r w:rsidRPr="00120C5E">
          <w:rPr>
            <w:rStyle w:val="Hyperlink"/>
            <w:rFonts w:eastAsiaTheme="minorHAnsi" w:cs="Times New Roman"/>
            <w:b/>
            <w:i/>
            <w:kern w:val="0"/>
            <w:shd w:val="clear" w:color="auto" w:fill="FFFFFF"/>
            <w:lang w:eastAsia="en-US" w:bidi="ar-SA"/>
          </w:rPr>
          <w:t>Būvniecības likuma</w:t>
        </w:r>
      </w:hyperlink>
      <w:r w:rsidRPr="00120C5E">
        <w:rPr>
          <w:rFonts w:eastAsiaTheme="minorHAnsi" w:cs="Times New Roman"/>
          <w:b/>
          <w:i/>
          <w:color w:val="414142"/>
          <w:kern w:val="0"/>
          <w:shd w:val="clear" w:color="auto" w:fill="FFFFFF"/>
          <w:lang w:eastAsia="en-US" w:bidi="ar-SA"/>
        </w:rPr>
        <w:t> </w:t>
      </w:r>
      <w:hyperlink r:id="rId16" w:anchor="p13" w:tgtFrame="_blank" w:history="1">
        <w:r w:rsidRPr="00120C5E">
          <w:rPr>
            <w:rStyle w:val="Hyperlink"/>
            <w:rFonts w:eastAsiaTheme="minorHAnsi" w:cs="Times New Roman"/>
            <w:b/>
            <w:i/>
            <w:kern w:val="0"/>
            <w:shd w:val="clear" w:color="auto" w:fill="FFFFFF"/>
            <w:lang w:eastAsia="en-US" w:bidi="ar-SA"/>
          </w:rPr>
          <w:t>13.</w:t>
        </w:r>
      </w:hyperlink>
      <w:r w:rsidRPr="00120C5E">
        <w:rPr>
          <w:rFonts w:eastAsiaTheme="minorHAnsi" w:cs="Times New Roman"/>
          <w:b/>
          <w:i/>
          <w:color w:val="414142"/>
          <w:kern w:val="0"/>
          <w:shd w:val="clear" w:color="auto" w:fill="FFFFFF"/>
          <w:lang w:eastAsia="en-US" w:bidi="ar-SA"/>
        </w:rPr>
        <w:t> panta 9.</w:t>
      </w:r>
      <w:r w:rsidRPr="00120C5E">
        <w:rPr>
          <w:rFonts w:eastAsiaTheme="minorHAnsi" w:cs="Times New Roman"/>
          <w:b/>
          <w:i/>
          <w:color w:val="414142"/>
          <w:kern w:val="0"/>
          <w:shd w:val="clear" w:color="auto" w:fill="FFFFFF"/>
          <w:vertAlign w:val="superscript"/>
          <w:lang w:eastAsia="en-US" w:bidi="ar-SA"/>
        </w:rPr>
        <w:t>1</w:t>
      </w:r>
      <w:r w:rsidRPr="00120C5E">
        <w:rPr>
          <w:rFonts w:eastAsiaTheme="minorHAnsi" w:cs="Times New Roman"/>
          <w:b/>
          <w:i/>
          <w:color w:val="414142"/>
          <w:kern w:val="0"/>
          <w:shd w:val="clear" w:color="auto" w:fill="FFFFFF"/>
          <w:lang w:eastAsia="en-US" w:bidi="ar-SA"/>
        </w:rPr>
        <w:t> daļā minēto pārbaudi, nepieciešams šāds 43.punkta papildinājums:</w:t>
      </w:r>
    </w:p>
    <w:p w:rsidR="00120C5E" w:rsidRPr="00120C5E" w:rsidRDefault="00120C5E" w:rsidP="00120C5E">
      <w:pPr>
        <w:widowControl/>
        <w:suppressAutoHyphens w:val="0"/>
        <w:autoSpaceDN/>
        <w:spacing w:after="200" w:line="276" w:lineRule="auto"/>
        <w:textAlignment w:val="auto"/>
        <w:rPr>
          <w:rFonts w:eastAsiaTheme="minorHAnsi" w:cs="Times New Roman"/>
          <w:color w:val="414142"/>
          <w:kern w:val="0"/>
          <w:shd w:val="clear" w:color="auto" w:fill="FFFFFF"/>
          <w:lang w:eastAsia="en-US" w:bidi="ar-SA"/>
        </w:rPr>
      </w:pPr>
      <w:r w:rsidRPr="00120C5E">
        <w:rPr>
          <w:rFonts w:eastAsiaTheme="minorHAnsi" w:cs="Times New Roman"/>
          <w:color w:val="414142"/>
          <w:kern w:val="0"/>
          <w:shd w:val="clear" w:color="auto" w:fill="FFFFFF"/>
          <w:lang w:eastAsia="en-US" w:bidi="ar-SA"/>
        </w:rPr>
        <w:t>Jaunā redakcija:</w:t>
      </w:r>
    </w:p>
    <w:p w:rsidR="00120C5E" w:rsidRPr="00120C5E" w:rsidRDefault="00120C5E" w:rsidP="00120C5E">
      <w:pPr>
        <w:widowControl/>
        <w:suppressAutoHyphens w:val="0"/>
        <w:autoSpaceDN/>
        <w:spacing w:after="200" w:line="276" w:lineRule="auto"/>
        <w:textAlignment w:val="auto"/>
        <w:rPr>
          <w:rFonts w:eastAsiaTheme="minorHAnsi" w:cs="Times New Roman"/>
          <w:color w:val="414142"/>
          <w:kern w:val="0"/>
          <w:shd w:val="clear" w:color="auto" w:fill="FFFFFF"/>
          <w:lang w:eastAsia="en-US" w:bidi="ar-SA"/>
        </w:rPr>
      </w:pPr>
      <w:r w:rsidRPr="00120C5E">
        <w:rPr>
          <w:rFonts w:eastAsiaTheme="minorHAnsi" w:cs="Times New Roman"/>
          <w:color w:val="414142"/>
          <w:kern w:val="0"/>
          <w:shd w:val="clear" w:color="auto" w:fill="FFFFFF"/>
          <w:lang w:eastAsia="en-US" w:bidi="ar-SA"/>
        </w:rPr>
        <w:t>43. Šo noteikumu </w:t>
      </w:r>
      <w:hyperlink r:id="rId17" w:anchor="p40" w:history="1">
        <w:r w:rsidRPr="001778D0">
          <w:rPr>
            <w:rStyle w:val="Hyperlink"/>
            <w:rFonts w:eastAsiaTheme="minorHAnsi" w:cs="Times New Roman"/>
            <w:color w:val="FF0000"/>
            <w:kern w:val="0"/>
            <w:shd w:val="clear" w:color="auto" w:fill="FFFFFF"/>
            <w:lang w:eastAsia="en-US" w:bidi="ar-SA"/>
          </w:rPr>
          <w:t>40.1.apakšpunktā  </w:t>
        </w:r>
      </w:hyperlink>
      <w:r w:rsidRPr="00120C5E">
        <w:rPr>
          <w:rFonts w:eastAsiaTheme="minorHAnsi" w:cs="Times New Roman"/>
          <w:color w:val="414142"/>
          <w:kern w:val="0"/>
          <w:shd w:val="clear" w:color="auto" w:fill="FFFFFF"/>
          <w:lang w:eastAsia="en-US" w:bidi="ar-SA"/>
        </w:rPr>
        <w:t>un </w:t>
      </w:r>
      <w:hyperlink r:id="rId18" w:anchor="p41" w:history="1">
        <w:r w:rsidRPr="00120C5E">
          <w:rPr>
            <w:rStyle w:val="Hyperlink"/>
            <w:rFonts w:eastAsiaTheme="minorHAnsi" w:cs="Times New Roman"/>
            <w:kern w:val="0"/>
            <w:shd w:val="clear" w:color="auto" w:fill="FFFFFF"/>
            <w:lang w:eastAsia="en-US" w:bidi="ar-SA"/>
          </w:rPr>
          <w:t>41.</w:t>
        </w:r>
      </w:hyperlink>
      <w:r w:rsidRPr="00120C5E">
        <w:rPr>
          <w:rFonts w:eastAsiaTheme="minorHAnsi" w:cs="Times New Roman"/>
          <w:color w:val="414142"/>
          <w:kern w:val="0"/>
          <w:shd w:val="clear" w:color="auto" w:fill="FFFFFF"/>
          <w:lang w:eastAsia="en-US" w:bidi="ar-SA"/>
        </w:rPr>
        <w:t xml:space="preserve"> punktā minēto pārbaudi </w:t>
      </w:r>
      <w:proofErr w:type="spellStart"/>
      <w:r w:rsidRPr="001778D0">
        <w:rPr>
          <w:rFonts w:eastAsiaTheme="minorHAnsi" w:cs="Times New Roman"/>
          <w:color w:val="FF0000"/>
          <w:kern w:val="0"/>
          <w:shd w:val="clear" w:color="auto" w:fill="FFFFFF"/>
          <w:lang w:eastAsia="en-US" w:bidi="ar-SA"/>
        </w:rPr>
        <w:t>būvspeciālista</w:t>
      </w:r>
      <w:proofErr w:type="spellEnd"/>
      <w:r w:rsidRPr="001778D0">
        <w:rPr>
          <w:rFonts w:eastAsiaTheme="minorHAnsi" w:cs="Times New Roman"/>
          <w:color w:val="FF0000"/>
          <w:kern w:val="0"/>
          <w:shd w:val="clear" w:color="auto" w:fill="FFFFFF"/>
          <w:lang w:eastAsia="en-US" w:bidi="ar-SA"/>
        </w:rPr>
        <w:t xml:space="preserve"> kompetenču, prasmju un zināšanu līmeņa novērtēšanai un šo noteikumu 40.2.apakšpunktā minēto </w:t>
      </w:r>
      <w:proofErr w:type="spellStart"/>
      <w:r w:rsidRPr="001778D0">
        <w:rPr>
          <w:rFonts w:eastAsiaTheme="minorHAnsi" w:cs="Times New Roman"/>
          <w:color w:val="FF0000"/>
          <w:kern w:val="0"/>
          <w:shd w:val="clear" w:color="auto" w:fill="FFFFFF"/>
          <w:lang w:eastAsia="en-US" w:bidi="ar-SA"/>
        </w:rPr>
        <w:t>būvspeciālista</w:t>
      </w:r>
      <w:proofErr w:type="spellEnd"/>
      <w:r w:rsidRPr="001778D0">
        <w:rPr>
          <w:rFonts w:eastAsiaTheme="minorHAnsi" w:cs="Times New Roman"/>
          <w:color w:val="FF0000"/>
          <w:kern w:val="0"/>
          <w:shd w:val="clear" w:color="auto" w:fill="FFFFFF"/>
          <w:lang w:eastAsia="en-US" w:bidi="ar-SA"/>
        </w:rPr>
        <w:t xml:space="preserve"> profesionālās pilnveides pārbaudi </w:t>
      </w:r>
      <w:r w:rsidRPr="00120C5E">
        <w:rPr>
          <w:rFonts w:eastAsiaTheme="minorHAnsi" w:cs="Times New Roman"/>
          <w:color w:val="414142"/>
          <w:kern w:val="0"/>
          <w:shd w:val="clear" w:color="auto" w:fill="FFFFFF"/>
          <w:lang w:eastAsia="en-US" w:bidi="ar-SA"/>
        </w:rPr>
        <w:t>veic vismaz divi kompetences pārbaudes iestādes norīkoti eksperti:</w:t>
      </w:r>
    </w:p>
    <w:p w:rsidR="00120C5E" w:rsidRPr="00120C5E" w:rsidRDefault="006A19F3" w:rsidP="00120C5E">
      <w:pPr>
        <w:widowControl/>
        <w:suppressAutoHyphens w:val="0"/>
        <w:autoSpaceDN/>
        <w:spacing w:after="200" w:line="276" w:lineRule="auto"/>
        <w:jc w:val="center"/>
        <w:textAlignment w:val="auto"/>
        <w:rPr>
          <w:rFonts w:eastAsiaTheme="minorHAnsi" w:cs="Times New Roman"/>
          <w:b/>
          <w:color w:val="414142"/>
          <w:kern w:val="0"/>
          <w:shd w:val="clear" w:color="auto" w:fill="FFFFFF"/>
          <w:lang w:eastAsia="en-US" w:bidi="ar-SA"/>
        </w:rPr>
      </w:pPr>
      <w:r>
        <w:rPr>
          <w:rFonts w:eastAsiaTheme="minorHAnsi" w:cs="Times New Roman"/>
          <w:b/>
          <w:color w:val="414142"/>
          <w:kern w:val="0"/>
          <w:shd w:val="clear" w:color="auto" w:fill="FFFFFF"/>
          <w:lang w:eastAsia="en-US" w:bidi="ar-SA"/>
        </w:rPr>
        <w:t>4</w:t>
      </w:r>
      <w:r w:rsidR="00120C5E" w:rsidRPr="00120C5E">
        <w:rPr>
          <w:rFonts w:eastAsiaTheme="minorHAnsi" w:cs="Times New Roman"/>
          <w:b/>
          <w:color w:val="414142"/>
          <w:kern w:val="0"/>
          <w:shd w:val="clear" w:color="auto" w:fill="FFFFFF"/>
          <w:lang w:eastAsia="en-US" w:bidi="ar-SA"/>
        </w:rPr>
        <w:t>.</w:t>
      </w:r>
    </w:p>
    <w:p w:rsidR="00120C5E" w:rsidRDefault="00120C5E" w:rsidP="00120C5E">
      <w:pPr>
        <w:widowControl/>
        <w:suppressAutoHyphens w:val="0"/>
        <w:autoSpaceDN/>
        <w:spacing w:after="200" w:line="276" w:lineRule="auto"/>
        <w:textAlignment w:val="auto"/>
        <w:rPr>
          <w:rFonts w:eastAsiaTheme="minorHAnsi" w:cs="Times New Roman"/>
          <w:color w:val="414142"/>
          <w:kern w:val="0"/>
          <w:shd w:val="clear" w:color="auto" w:fill="FFFFFF"/>
          <w:lang w:eastAsia="en-US" w:bidi="ar-SA"/>
        </w:rPr>
      </w:pPr>
      <w:r w:rsidRPr="002B6E55">
        <w:rPr>
          <w:rFonts w:eastAsiaTheme="minorHAnsi" w:cs="Times New Roman"/>
          <w:color w:val="414142"/>
          <w:kern w:val="0"/>
          <w:shd w:val="clear" w:color="auto" w:fill="FFFFFF"/>
          <w:lang w:eastAsia="en-US" w:bidi="ar-SA"/>
        </w:rPr>
        <w:t>Spēkā esošā redakcija:</w:t>
      </w:r>
    </w:p>
    <w:p w:rsidR="00120C5E" w:rsidRPr="002B6E55" w:rsidRDefault="00120C5E" w:rsidP="00120C5E">
      <w:pPr>
        <w:widowControl/>
        <w:suppressAutoHyphens w:val="0"/>
        <w:autoSpaceDN/>
        <w:spacing w:after="200" w:line="276" w:lineRule="auto"/>
        <w:jc w:val="both"/>
        <w:textAlignment w:val="auto"/>
        <w:rPr>
          <w:rFonts w:eastAsiaTheme="minorHAnsi" w:cs="Times New Roman"/>
          <w:color w:val="414142"/>
          <w:kern w:val="0"/>
          <w:shd w:val="clear" w:color="auto" w:fill="FFFFFF"/>
          <w:lang w:eastAsia="en-US" w:bidi="ar-SA"/>
        </w:rPr>
      </w:pPr>
      <w:r w:rsidRPr="002B6E55">
        <w:rPr>
          <w:rFonts w:eastAsiaTheme="minorHAnsi" w:cs="Times New Roman"/>
          <w:color w:val="414142"/>
          <w:kern w:val="0"/>
          <w:shd w:val="clear" w:color="auto" w:fill="FFFFFF"/>
          <w:lang w:eastAsia="en-US" w:bidi="ar-SA"/>
        </w:rPr>
        <w:t>53. Ja personai saskaņā ar šo noteikumu 51.5. apakšpunktu ir apturēts arhitekta prakses sertifikāts vai apturēta būvprakses sertifikāta darbības sfēra, un persona vēlas to atjaunot, tai pēc norādītā apturēšanas termiņa beigām veic šo noteikumu 48.5. apakšpunktā minēto kompetences pārbaudi.</w:t>
      </w:r>
    </w:p>
    <w:p w:rsidR="00120C5E" w:rsidRPr="002B6E55" w:rsidRDefault="00120C5E" w:rsidP="00120C5E">
      <w:pPr>
        <w:widowControl/>
        <w:suppressAutoHyphens w:val="0"/>
        <w:autoSpaceDN/>
        <w:spacing w:after="200" w:line="276" w:lineRule="auto"/>
        <w:jc w:val="both"/>
        <w:textAlignment w:val="auto"/>
        <w:rPr>
          <w:rFonts w:eastAsiaTheme="minorHAnsi" w:cs="Times New Roman"/>
          <w:b/>
          <w:i/>
          <w:color w:val="414142"/>
          <w:kern w:val="0"/>
          <w:shd w:val="clear" w:color="auto" w:fill="FFFFFF"/>
          <w:lang w:eastAsia="en-US" w:bidi="ar-SA"/>
        </w:rPr>
      </w:pPr>
      <w:r w:rsidRPr="002B6E55">
        <w:rPr>
          <w:rFonts w:eastAsiaTheme="minorHAnsi" w:cs="Times New Roman"/>
          <w:b/>
          <w:i/>
          <w:color w:val="414142"/>
          <w:kern w:val="0"/>
          <w:shd w:val="clear" w:color="auto" w:fill="FFFFFF"/>
          <w:lang w:eastAsia="en-US" w:bidi="ar-SA"/>
        </w:rPr>
        <w:t xml:space="preserve">Šobrīd viennozīmīgi nav saprotams, ja </w:t>
      </w:r>
      <w:proofErr w:type="spellStart"/>
      <w:r w:rsidRPr="002B6E55">
        <w:rPr>
          <w:rFonts w:eastAsiaTheme="minorHAnsi" w:cs="Times New Roman"/>
          <w:b/>
          <w:i/>
          <w:color w:val="414142"/>
          <w:kern w:val="0"/>
          <w:shd w:val="clear" w:color="auto" w:fill="FFFFFF"/>
          <w:lang w:eastAsia="en-US" w:bidi="ar-SA"/>
        </w:rPr>
        <w:t>būvspeciālistam</w:t>
      </w:r>
      <w:proofErr w:type="spellEnd"/>
      <w:r w:rsidRPr="002B6E55">
        <w:rPr>
          <w:rFonts w:eastAsiaTheme="minorHAnsi" w:cs="Times New Roman"/>
          <w:b/>
          <w:i/>
          <w:color w:val="414142"/>
          <w:kern w:val="0"/>
          <w:shd w:val="clear" w:color="auto" w:fill="FFFFFF"/>
          <w:lang w:eastAsia="en-US" w:bidi="ar-SA"/>
        </w:rPr>
        <w:t xml:space="preserve"> sertifikāts vai darbības termiņš ir apturēts kā sods par pārkāpumiem (kas var būt pat līdz 10 gadiem), tad sertifikāta vai darbības sfēras atjaunošana ir iespējama tikai pēc eksāmena nokārtošanas. Lai to labotu, nepieciešams šāds 53.punkta precizējums </w:t>
      </w:r>
    </w:p>
    <w:p w:rsidR="00120C5E" w:rsidRDefault="00120C5E" w:rsidP="00120C5E">
      <w:pPr>
        <w:widowControl/>
        <w:suppressAutoHyphens w:val="0"/>
        <w:autoSpaceDN/>
        <w:spacing w:after="200" w:line="276" w:lineRule="auto"/>
        <w:textAlignment w:val="auto"/>
        <w:rPr>
          <w:rFonts w:eastAsiaTheme="minorHAnsi" w:cs="Times New Roman"/>
          <w:color w:val="414142"/>
          <w:kern w:val="0"/>
          <w:shd w:val="clear" w:color="auto" w:fill="FFFFFF"/>
          <w:lang w:eastAsia="en-US" w:bidi="ar-SA"/>
        </w:rPr>
      </w:pPr>
      <w:r w:rsidRPr="002B6E55">
        <w:rPr>
          <w:rFonts w:eastAsiaTheme="minorHAnsi" w:cs="Times New Roman"/>
          <w:color w:val="414142"/>
          <w:kern w:val="0"/>
          <w:shd w:val="clear" w:color="auto" w:fill="FFFFFF"/>
          <w:lang w:eastAsia="en-US" w:bidi="ar-SA"/>
        </w:rPr>
        <w:t>Jaunā redakcija:</w:t>
      </w:r>
    </w:p>
    <w:p w:rsidR="00120C5E" w:rsidRPr="002B6E55" w:rsidRDefault="00120C5E" w:rsidP="00120C5E">
      <w:pPr>
        <w:widowControl/>
        <w:suppressAutoHyphens w:val="0"/>
        <w:autoSpaceDN/>
        <w:spacing w:after="200" w:line="276" w:lineRule="auto"/>
        <w:jc w:val="both"/>
        <w:textAlignment w:val="auto"/>
        <w:rPr>
          <w:rFonts w:eastAsiaTheme="minorHAnsi" w:cs="Times New Roman"/>
          <w:color w:val="414142"/>
          <w:kern w:val="0"/>
          <w:shd w:val="clear" w:color="auto" w:fill="FFFFFF"/>
          <w:lang w:eastAsia="en-US" w:bidi="ar-SA"/>
        </w:rPr>
      </w:pPr>
      <w:r w:rsidRPr="002B6E55">
        <w:rPr>
          <w:rFonts w:eastAsiaTheme="minorHAnsi" w:cs="Times New Roman"/>
          <w:color w:val="414142"/>
          <w:kern w:val="0"/>
          <w:shd w:val="clear" w:color="auto" w:fill="FFFFFF"/>
          <w:lang w:eastAsia="en-US" w:bidi="ar-SA"/>
        </w:rPr>
        <w:t>53. Ja personai saskaņā ar šo noteikumu 51.5. apakšpunktu ir apturēts arhitekta prakses sertifikāts vai apturēta būvprakses sertifikāta darbības sfēra</w:t>
      </w:r>
      <w:proofErr w:type="gramStart"/>
      <w:r w:rsidRPr="002B6E55">
        <w:rPr>
          <w:rFonts w:eastAsiaTheme="minorHAnsi" w:cs="Times New Roman"/>
          <w:color w:val="414142"/>
          <w:kern w:val="0"/>
          <w:shd w:val="clear" w:color="auto" w:fill="FFFFFF"/>
          <w:lang w:eastAsia="en-US" w:bidi="ar-SA"/>
        </w:rPr>
        <w:t xml:space="preserve"> un</w:t>
      </w:r>
      <w:proofErr w:type="gramEnd"/>
      <w:r w:rsidRPr="002B6E55">
        <w:rPr>
          <w:rFonts w:eastAsiaTheme="minorHAnsi" w:cs="Times New Roman"/>
          <w:color w:val="414142"/>
          <w:kern w:val="0"/>
          <w:shd w:val="clear" w:color="auto" w:fill="FFFFFF"/>
          <w:lang w:eastAsia="en-US" w:bidi="ar-SA"/>
        </w:rPr>
        <w:t xml:space="preserve"> persona vēlas to atjaunot</w:t>
      </w:r>
      <w:r w:rsidRPr="002B6E55">
        <w:rPr>
          <w:rFonts w:eastAsiaTheme="minorHAnsi" w:cs="Times New Roman"/>
          <w:color w:val="FF0000"/>
          <w:kern w:val="0"/>
          <w:shd w:val="clear" w:color="auto" w:fill="FFFFFF"/>
          <w:lang w:eastAsia="en-US" w:bidi="ar-SA"/>
        </w:rPr>
        <w:t xml:space="preserve">, tai ne agrāk kā vienu mēnesi pirms norādītā apturēšanas termiņa beigām jānokārto </w:t>
      </w:r>
      <w:r w:rsidRPr="002B6E55">
        <w:rPr>
          <w:rFonts w:eastAsiaTheme="minorHAnsi" w:cs="Times New Roman"/>
          <w:color w:val="414142"/>
          <w:kern w:val="0"/>
          <w:shd w:val="clear" w:color="auto" w:fill="FFFFFF"/>
          <w:lang w:eastAsia="en-US" w:bidi="ar-SA"/>
        </w:rPr>
        <w:t xml:space="preserve">šo noteikumu 48.5. apakšpunktā minētā kompetences pārbaude. </w:t>
      </w:r>
    </w:p>
    <w:p w:rsidR="00120C5E" w:rsidRPr="00120C5E" w:rsidRDefault="006A19F3" w:rsidP="00120C5E">
      <w:pPr>
        <w:widowControl/>
        <w:suppressAutoHyphens w:val="0"/>
        <w:autoSpaceDN/>
        <w:spacing w:after="200" w:line="276" w:lineRule="auto"/>
        <w:jc w:val="center"/>
        <w:textAlignment w:val="auto"/>
        <w:rPr>
          <w:rFonts w:eastAsiaTheme="minorHAnsi" w:cs="Times New Roman"/>
          <w:b/>
          <w:color w:val="414142"/>
          <w:kern w:val="0"/>
          <w:shd w:val="clear" w:color="auto" w:fill="FFFFFF"/>
          <w:lang w:eastAsia="en-US" w:bidi="ar-SA"/>
        </w:rPr>
      </w:pPr>
      <w:r>
        <w:rPr>
          <w:rFonts w:eastAsiaTheme="minorHAnsi" w:cs="Times New Roman"/>
          <w:b/>
          <w:color w:val="414142"/>
          <w:kern w:val="0"/>
          <w:shd w:val="clear" w:color="auto" w:fill="FFFFFF"/>
          <w:lang w:eastAsia="en-US" w:bidi="ar-SA"/>
        </w:rPr>
        <w:t>5</w:t>
      </w:r>
      <w:r w:rsidR="00120C5E" w:rsidRPr="00120C5E">
        <w:rPr>
          <w:rFonts w:eastAsiaTheme="minorHAnsi" w:cs="Times New Roman"/>
          <w:b/>
          <w:color w:val="414142"/>
          <w:kern w:val="0"/>
          <w:shd w:val="clear" w:color="auto" w:fill="FFFFFF"/>
          <w:lang w:eastAsia="en-US" w:bidi="ar-SA"/>
        </w:rPr>
        <w:t>.</w:t>
      </w:r>
    </w:p>
    <w:p w:rsidR="002B6E55" w:rsidRDefault="002B6E55" w:rsidP="002B6E55">
      <w:pPr>
        <w:widowControl/>
        <w:suppressAutoHyphens w:val="0"/>
        <w:autoSpaceDN/>
        <w:spacing w:after="200" w:line="276" w:lineRule="auto"/>
        <w:textAlignment w:val="auto"/>
        <w:rPr>
          <w:rFonts w:eastAsiaTheme="minorHAnsi" w:cs="Times New Roman"/>
          <w:color w:val="414142"/>
          <w:kern w:val="0"/>
          <w:shd w:val="clear" w:color="auto" w:fill="FFFFFF"/>
          <w:lang w:eastAsia="en-US" w:bidi="ar-SA"/>
        </w:rPr>
      </w:pPr>
      <w:r>
        <w:rPr>
          <w:rFonts w:eastAsiaTheme="minorHAnsi" w:cs="Times New Roman"/>
          <w:color w:val="414142"/>
          <w:kern w:val="0"/>
          <w:shd w:val="clear" w:color="auto" w:fill="FFFFFF"/>
          <w:lang w:eastAsia="en-US" w:bidi="ar-SA"/>
        </w:rPr>
        <w:t xml:space="preserve">Spēkā esošā redakcija: </w:t>
      </w:r>
    </w:p>
    <w:p w:rsidR="002B6E55" w:rsidRPr="002B6E55" w:rsidRDefault="002B6E55" w:rsidP="007A1FB9">
      <w:pPr>
        <w:widowControl/>
        <w:suppressAutoHyphens w:val="0"/>
        <w:autoSpaceDN/>
        <w:spacing w:after="200" w:line="276" w:lineRule="auto"/>
        <w:jc w:val="both"/>
        <w:textAlignment w:val="auto"/>
        <w:rPr>
          <w:rFonts w:eastAsiaTheme="minorHAnsi" w:cs="Times New Roman"/>
          <w:color w:val="414142"/>
          <w:kern w:val="0"/>
          <w:shd w:val="clear" w:color="auto" w:fill="FFFFFF"/>
          <w:lang w:eastAsia="en-US" w:bidi="ar-SA"/>
        </w:rPr>
      </w:pPr>
      <w:r w:rsidRPr="002B6E55">
        <w:rPr>
          <w:rFonts w:eastAsiaTheme="minorHAnsi" w:cs="Times New Roman"/>
          <w:color w:val="414142"/>
          <w:kern w:val="0"/>
          <w:shd w:val="clear" w:color="auto" w:fill="FFFFFF"/>
          <w:lang w:eastAsia="en-US" w:bidi="ar-SA"/>
        </w:rPr>
        <w:t xml:space="preserve">56.1. saņemts </w:t>
      </w:r>
      <w:proofErr w:type="spellStart"/>
      <w:r w:rsidRPr="002B6E55">
        <w:rPr>
          <w:rFonts w:eastAsiaTheme="minorHAnsi" w:cs="Times New Roman"/>
          <w:color w:val="414142"/>
          <w:kern w:val="0"/>
          <w:shd w:val="clear" w:color="auto" w:fill="FFFFFF"/>
          <w:lang w:eastAsia="en-US" w:bidi="ar-SA"/>
        </w:rPr>
        <w:t>būvspeciālista</w:t>
      </w:r>
      <w:proofErr w:type="spellEnd"/>
      <w:r w:rsidRPr="002B6E55">
        <w:rPr>
          <w:rFonts w:eastAsiaTheme="minorHAnsi" w:cs="Times New Roman"/>
          <w:color w:val="414142"/>
          <w:kern w:val="0"/>
          <w:shd w:val="clear" w:color="auto" w:fill="FFFFFF"/>
          <w:lang w:eastAsia="en-US" w:bidi="ar-SA"/>
        </w:rPr>
        <w:t xml:space="preserve"> iesniegums par arhitekta prakses sertifikāta vai būvprakses sertifikāta darbības sfēras atjaunošanu, ja tas apturēts, pamatojoties uz šo noteikumu </w:t>
      </w:r>
      <w:hyperlink r:id="rId19" w:anchor="p54" w:history="1">
        <w:r w:rsidRPr="002B6E55">
          <w:rPr>
            <w:rFonts w:eastAsiaTheme="minorHAnsi" w:cs="Times New Roman"/>
            <w:color w:val="16497B"/>
            <w:kern w:val="0"/>
            <w:shd w:val="clear" w:color="auto" w:fill="FFFFFF"/>
            <w:lang w:eastAsia="en-US" w:bidi="ar-SA"/>
          </w:rPr>
          <w:t>54.</w:t>
        </w:r>
      </w:hyperlink>
      <w:r w:rsidRPr="002B6E55">
        <w:rPr>
          <w:rFonts w:eastAsiaTheme="minorHAnsi" w:cs="Times New Roman"/>
          <w:color w:val="414142"/>
          <w:kern w:val="0"/>
          <w:shd w:val="clear" w:color="auto" w:fill="FFFFFF"/>
          <w:lang w:eastAsia="en-US" w:bidi="ar-SA"/>
        </w:rPr>
        <w:t> punktu;</w:t>
      </w:r>
    </w:p>
    <w:p w:rsidR="002B6E55" w:rsidRPr="002B6E55" w:rsidRDefault="002B6E55" w:rsidP="007A1FB9">
      <w:pPr>
        <w:widowControl/>
        <w:suppressAutoHyphens w:val="0"/>
        <w:autoSpaceDN/>
        <w:spacing w:after="200" w:line="276" w:lineRule="auto"/>
        <w:jc w:val="both"/>
        <w:textAlignment w:val="auto"/>
        <w:rPr>
          <w:rFonts w:eastAsiaTheme="minorHAnsi" w:cs="Times New Roman"/>
          <w:b/>
          <w:i/>
          <w:color w:val="414142"/>
          <w:kern w:val="0"/>
          <w:shd w:val="clear" w:color="auto" w:fill="FFFFFF"/>
          <w:lang w:eastAsia="en-US" w:bidi="ar-SA"/>
        </w:rPr>
      </w:pPr>
      <w:r w:rsidRPr="002B6E55">
        <w:rPr>
          <w:rFonts w:eastAsiaTheme="minorHAnsi" w:cs="Times New Roman"/>
          <w:b/>
          <w:i/>
          <w:color w:val="414142"/>
          <w:kern w:val="0"/>
          <w:shd w:val="clear" w:color="auto" w:fill="FFFFFF"/>
          <w:lang w:eastAsia="en-US" w:bidi="ar-SA"/>
        </w:rPr>
        <w:t>Mainīt 54. uz 52. (drukas kļūda – nepareizi norādīta atsauce uz noteikumu punktu)</w:t>
      </w:r>
    </w:p>
    <w:p w:rsidR="002B6E55" w:rsidRDefault="002B6E55" w:rsidP="007A1FB9">
      <w:pPr>
        <w:widowControl/>
        <w:suppressAutoHyphens w:val="0"/>
        <w:autoSpaceDN/>
        <w:spacing w:after="200" w:line="276" w:lineRule="auto"/>
        <w:jc w:val="both"/>
        <w:textAlignment w:val="auto"/>
        <w:rPr>
          <w:rFonts w:eastAsiaTheme="minorHAnsi" w:cs="Times New Roman"/>
          <w:color w:val="414142"/>
          <w:kern w:val="0"/>
          <w:shd w:val="clear" w:color="auto" w:fill="FFFFFF"/>
          <w:lang w:eastAsia="en-US" w:bidi="ar-SA"/>
        </w:rPr>
      </w:pPr>
      <w:r>
        <w:rPr>
          <w:rFonts w:eastAsiaTheme="minorHAnsi" w:cs="Times New Roman"/>
          <w:color w:val="414142"/>
          <w:kern w:val="0"/>
          <w:shd w:val="clear" w:color="auto" w:fill="FFFFFF"/>
          <w:lang w:eastAsia="en-US" w:bidi="ar-SA"/>
        </w:rPr>
        <w:t>Jaunā redakcija:</w:t>
      </w:r>
    </w:p>
    <w:p w:rsidR="002B6E55" w:rsidRPr="002B6E55" w:rsidRDefault="002B6E55" w:rsidP="007A1FB9">
      <w:pPr>
        <w:widowControl/>
        <w:suppressAutoHyphens w:val="0"/>
        <w:autoSpaceDN/>
        <w:spacing w:after="200" w:line="276" w:lineRule="auto"/>
        <w:jc w:val="both"/>
        <w:textAlignment w:val="auto"/>
        <w:rPr>
          <w:rFonts w:eastAsiaTheme="minorHAnsi" w:cs="Times New Roman"/>
          <w:color w:val="414142"/>
          <w:kern w:val="0"/>
          <w:shd w:val="clear" w:color="auto" w:fill="FFFFFF"/>
          <w:lang w:eastAsia="en-US" w:bidi="ar-SA"/>
        </w:rPr>
      </w:pPr>
      <w:r w:rsidRPr="002B6E55">
        <w:rPr>
          <w:rFonts w:eastAsiaTheme="minorHAnsi" w:cs="Times New Roman"/>
          <w:color w:val="414142"/>
          <w:kern w:val="0"/>
          <w:shd w:val="clear" w:color="auto" w:fill="FFFFFF"/>
          <w:lang w:eastAsia="en-US" w:bidi="ar-SA"/>
        </w:rPr>
        <w:t xml:space="preserve">56.1. saņemts </w:t>
      </w:r>
      <w:proofErr w:type="spellStart"/>
      <w:r w:rsidRPr="002B6E55">
        <w:rPr>
          <w:rFonts w:eastAsiaTheme="minorHAnsi" w:cs="Times New Roman"/>
          <w:color w:val="414142"/>
          <w:kern w:val="0"/>
          <w:shd w:val="clear" w:color="auto" w:fill="FFFFFF"/>
          <w:lang w:eastAsia="en-US" w:bidi="ar-SA"/>
        </w:rPr>
        <w:t>būvspeciālista</w:t>
      </w:r>
      <w:proofErr w:type="spellEnd"/>
      <w:r w:rsidRPr="002B6E55">
        <w:rPr>
          <w:rFonts w:eastAsiaTheme="minorHAnsi" w:cs="Times New Roman"/>
          <w:color w:val="414142"/>
          <w:kern w:val="0"/>
          <w:shd w:val="clear" w:color="auto" w:fill="FFFFFF"/>
          <w:lang w:eastAsia="en-US" w:bidi="ar-SA"/>
        </w:rPr>
        <w:t xml:space="preserve"> iesniegums par arhitekta prakses sertifikāta vai būvprakses sertifikāta darbības sfēras atjaunošanu, ja tas apturēts, pamatojoties uz šo noteikumu </w:t>
      </w:r>
      <w:hyperlink r:id="rId20" w:anchor="p54" w:history="1">
        <w:r w:rsidRPr="002B6E55">
          <w:rPr>
            <w:rFonts w:eastAsiaTheme="minorHAnsi" w:cs="Times New Roman"/>
            <w:color w:val="FF0000"/>
            <w:kern w:val="0"/>
            <w:shd w:val="clear" w:color="auto" w:fill="FFFFFF"/>
            <w:lang w:eastAsia="en-US" w:bidi="ar-SA"/>
          </w:rPr>
          <w:t>52</w:t>
        </w:r>
        <w:r w:rsidRPr="002B6E55">
          <w:rPr>
            <w:rFonts w:eastAsiaTheme="minorHAnsi" w:cs="Times New Roman"/>
            <w:color w:val="16497B"/>
            <w:kern w:val="0"/>
            <w:shd w:val="clear" w:color="auto" w:fill="FFFFFF"/>
            <w:lang w:eastAsia="en-US" w:bidi="ar-SA"/>
          </w:rPr>
          <w:t>.</w:t>
        </w:r>
      </w:hyperlink>
      <w:r w:rsidRPr="002B6E55">
        <w:rPr>
          <w:rFonts w:eastAsiaTheme="minorHAnsi" w:cs="Times New Roman"/>
          <w:color w:val="414142"/>
          <w:kern w:val="0"/>
          <w:shd w:val="clear" w:color="auto" w:fill="FFFFFF"/>
          <w:lang w:eastAsia="en-US" w:bidi="ar-SA"/>
        </w:rPr>
        <w:t> punktu;</w:t>
      </w:r>
    </w:p>
    <w:p w:rsidR="006A19F3" w:rsidRDefault="006A19F3" w:rsidP="006A19F3">
      <w:pPr>
        <w:pStyle w:val="NoSpacing"/>
        <w:jc w:val="center"/>
        <w:rPr>
          <w:rFonts w:ascii="Times New Roman" w:hAnsi="Times New Roman" w:cs="Times New Roman"/>
          <w:b/>
          <w:sz w:val="24"/>
          <w:szCs w:val="24"/>
          <w:lang w:val="lv-LV"/>
        </w:rPr>
      </w:pPr>
    </w:p>
    <w:p w:rsidR="00D6264B" w:rsidRPr="006A19F3" w:rsidRDefault="006A19F3" w:rsidP="006A19F3">
      <w:pPr>
        <w:pStyle w:val="NoSpacing"/>
        <w:jc w:val="center"/>
        <w:rPr>
          <w:rFonts w:ascii="Times New Roman" w:hAnsi="Times New Roman" w:cs="Times New Roman"/>
          <w:b/>
          <w:sz w:val="24"/>
          <w:szCs w:val="24"/>
          <w:lang w:val="lv-LV"/>
        </w:rPr>
      </w:pPr>
      <w:r w:rsidRPr="006A19F3">
        <w:rPr>
          <w:rFonts w:ascii="Times New Roman" w:hAnsi="Times New Roman" w:cs="Times New Roman"/>
          <w:b/>
          <w:sz w:val="24"/>
          <w:szCs w:val="24"/>
          <w:lang w:val="lv-LV"/>
        </w:rPr>
        <w:t>6.</w:t>
      </w:r>
    </w:p>
    <w:p w:rsidR="006A19F3" w:rsidRDefault="006A19F3" w:rsidP="006E7AC1">
      <w:pPr>
        <w:pStyle w:val="NoSpacing"/>
        <w:ind w:firstLine="720"/>
        <w:jc w:val="both"/>
        <w:rPr>
          <w:rFonts w:ascii="Times New Roman" w:hAnsi="Times New Roman" w:cs="Times New Roman"/>
          <w:sz w:val="24"/>
          <w:szCs w:val="24"/>
          <w:lang w:val="lv-LV"/>
        </w:rPr>
      </w:pPr>
    </w:p>
    <w:p w:rsidR="00C720A9" w:rsidRDefault="0014558C" w:rsidP="006E7AC1">
      <w:pPr>
        <w:pStyle w:val="NoSpacing"/>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LBS BSSI šobrīd ir apturējusi 1195 sertifikātu/darbības sfēru darbību, ņemot vērā minēto, izsakām iebildumu par 57.punkta papildināšanu ar 57.4.apakšpunktu</w:t>
      </w:r>
      <w:r w:rsidR="005F2F9F">
        <w:rPr>
          <w:rFonts w:ascii="Times New Roman" w:hAnsi="Times New Roman" w:cs="Times New Roman"/>
          <w:sz w:val="24"/>
          <w:szCs w:val="24"/>
          <w:lang w:val="lv-LV"/>
        </w:rPr>
        <w:t xml:space="preserve"> (grozījumu 11.punkts)</w:t>
      </w:r>
      <w:r>
        <w:rPr>
          <w:rFonts w:ascii="Times New Roman" w:hAnsi="Times New Roman" w:cs="Times New Roman"/>
          <w:sz w:val="24"/>
          <w:szCs w:val="24"/>
          <w:lang w:val="lv-LV"/>
        </w:rPr>
        <w:t>, kas noteiktu, ka k</w:t>
      </w:r>
      <w:r w:rsidRPr="0014558C">
        <w:rPr>
          <w:rFonts w:ascii="Times New Roman" w:hAnsi="Times New Roman" w:cs="Times New Roman"/>
          <w:sz w:val="24"/>
          <w:szCs w:val="24"/>
          <w:lang w:val="lv-LV"/>
        </w:rPr>
        <w:t xml:space="preserve">ompetences pārbaudes iestāde </w:t>
      </w:r>
      <w:r w:rsidRPr="00000598">
        <w:rPr>
          <w:rFonts w:ascii="Times New Roman" w:hAnsi="Times New Roman" w:cs="Times New Roman"/>
          <w:b/>
          <w:sz w:val="24"/>
          <w:szCs w:val="24"/>
          <w:lang w:val="lv-LV"/>
        </w:rPr>
        <w:t>pieņem lēmumu</w:t>
      </w:r>
      <w:r w:rsidRPr="0014558C">
        <w:rPr>
          <w:rFonts w:ascii="Times New Roman" w:hAnsi="Times New Roman" w:cs="Times New Roman"/>
          <w:sz w:val="24"/>
          <w:szCs w:val="24"/>
          <w:lang w:val="lv-LV"/>
        </w:rPr>
        <w:t xml:space="preserve"> par arhitekta prakses sertifikāta vai būvprakses sertifikātā norādītās darbības sfēras anulēšanu, ja</w:t>
      </w:r>
      <w:r>
        <w:rPr>
          <w:rFonts w:ascii="Times New Roman" w:hAnsi="Times New Roman" w:cs="Times New Roman"/>
          <w:sz w:val="24"/>
          <w:szCs w:val="24"/>
          <w:lang w:val="lv-LV"/>
        </w:rPr>
        <w:t xml:space="preserve"> </w:t>
      </w:r>
      <w:proofErr w:type="spellStart"/>
      <w:r w:rsidRPr="0014558C">
        <w:rPr>
          <w:rFonts w:ascii="Times New Roman" w:hAnsi="Times New Roman" w:cs="Times New Roman"/>
          <w:sz w:val="24"/>
          <w:szCs w:val="24"/>
          <w:lang w:val="lv-LV"/>
        </w:rPr>
        <w:t>būvspeciālistam</w:t>
      </w:r>
      <w:proofErr w:type="spellEnd"/>
      <w:r w:rsidRPr="0014558C">
        <w:rPr>
          <w:rFonts w:ascii="Times New Roman" w:hAnsi="Times New Roman" w:cs="Times New Roman"/>
          <w:sz w:val="24"/>
          <w:szCs w:val="24"/>
          <w:lang w:val="lv-LV"/>
        </w:rPr>
        <w:t xml:space="preserve"> saskaņā ar šo noteikumu 51.2. vai 51.4. apakšpunktu, vai 52.punktu </w:t>
      </w:r>
      <w:proofErr w:type="gramStart"/>
      <w:r w:rsidRPr="0014558C">
        <w:rPr>
          <w:rFonts w:ascii="Times New Roman" w:hAnsi="Times New Roman" w:cs="Times New Roman"/>
          <w:sz w:val="24"/>
          <w:szCs w:val="24"/>
          <w:lang w:val="lv-LV"/>
        </w:rPr>
        <w:t>vairāk kā</w:t>
      </w:r>
      <w:proofErr w:type="gramEnd"/>
      <w:r w:rsidRPr="0014558C">
        <w:rPr>
          <w:rFonts w:ascii="Times New Roman" w:hAnsi="Times New Roman" w:cs="Times New Roman"/>
          <w:sz w:val="24"/>
          <w:szCs w:val="24"/>
          <w:lang w:val="lv-LV"/>
        </w:rPr>
        <w:t xml:space="preserve"> četrus gadus pēdējo piecu gadu ir bijis apturēts arhitekta prakses sertifikāts vai būvprakses sertifikāta darbības sfēra.</w:t>
      </w:r>
      <w:r>
        <w:rPr>
          <w:rFonts w:ascii="Times New Roman" w:hAnsi="Times New Roman" w:cs="Times New Roman"/>
          <w:sz w:val="24"/>
          <w:szCs w:val="24"/>
          <w:lang w:val="lv-LV"/>
        </w:rPr>
        <w:t xml:space="preserve"> </w:t>
      </w:r>
    </w:p>
    <w:p w:rsidR="0014558C" w:rsidRDefault="00C720A9" w:rsidP="006E7AC1">
      <w:pPr>
        <w:pStyle w:val="NoSpacing"/>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Tas </w:t>
      </w:r>
      <w:r w:rsidR="005F2F9F">
        <w:rPr>
          <w:rFonts w:ascii="Times New Roman" w:hAnsi="Times New Roman" w:cs="Times New Roman"/>
          <w:sz w:val="24"/>
          <w:szCs w:val="24"/>
          <w:lang w:val="lv-LV"/>
        </w:rPr>
        <w:t xml:space="preserve">prasītu lielu </w:t>
      </w:r>
      <w:r w:rsidR="006A19F3">
        <w:rPr>
          <w:rFonts w:ascii="Times New Roman" w:hAnsi="Times New Roman" w:cs="Times New Roman"/>
          <w:sz w:val="24"/>
          <w:szCs w:val="24"/>
          <w:lang w:val="lv-LV"/>
        </w:rPr>
        <w:t xml:space="preserve">papildus sertifikācijas iestādes </w:t>
      </w:r>
      <w:r>
        <w:rPr>
          <w:rFonts w:ascii="Times New Roman" w:hAnsi="Times New Roman" w:cs="Times New Roman"/>
          <w:sz w:val="24"/>
          <w:szCs w:val="24"/>
          <w:lang w:val="lv-LV"/>
        </w:rPr>
        <w:t xml:space="preserve">laika resursu patēriņu, šādu gadījumu identificēšanai un lēmumu par anulēšanu sagatavošanai. </w:t>
      </w:r>
    </w:p>
    <w:p w:rsidR="00000598" w:rsidRDefault="00000598" w:rsidP="006E7AC1">
      <w:pPr>
        <w:pStyle w:val="NoSpacing"/>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Izsakām priekšlikumu papildināt noteikumus ar </w:t>
      </w:r>
      <w:r w:rsidR="005F2F9F">
        <w:rPr>
          <w:rFonts w:ascii="Times New Roman" w:hAnsi="Times New Roman" w:cs="Times New Roman"/>
          <w:sz w:val="24"/>
          <w:szCs w:val="24"/>
          <w:lang w:val="lv-LV"/>
        </w:rPr>
        <w:t>diviem jauniem punktiem</w:t>
      </w:r>
      <w:r>
        <w:rPr>
          <w:rFonts w:ascii="Times New Roman" w:hAnsi="Times New Roman" w:cs="Times New Roman"/>
          <w:sz w:val="24"/>
          <w:szCs w:val="24"/>
          <w:lang w:val="lv-LV"/>
        </w:rPr>
        <w:t xml:space="preserve"> šādā redakcijā:</w:t>
      </w:r>
    </w:p>
    <w:p w:rsidR="0014558C" w:rsidRDefault="00000598" w:rsidP="006E7AC1">
      <w:pPr>
        <w:pStyle w:val="NoSpacing"/>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w:t>
      </w:r>
      <w:r w:rsidRPr="00C720A9">
        <w:rPr>
          <w:rFonts w:ascii="Times New Roman" w:hAnsi="Times New Roman" w:cs="Times New Roman"/>
          <w:color w:val="FF0000"/>
          <w:sz w:val="24"/>
          <w:szCs w:val="24"/>
          <w:lang w:val="lv-LV"/>
        </w:rPr>
        <w:t xml:space="preserve">Arhitekta prakses sertifikāts vai būvprakses sertifikāta darbības sfēra kļūst nederīga (iegūst statusu “nederīgs”), ja </w:t>
      </w:r>
      <w:proofErr w:type="spellStart"/>
      <w:r w:rsidRPr="00C720A9">
        <w:rPr>
          <w:rFonts w:ascii="Times New Roman" w:hAnsi="Times New Roman" w:cs="Times New Roman"/>
          <w:color w:val="FF0000"/>
          <w:sz w:val="24"/>
          <w:szCs w:val="24"/>
          <w:lang w:val="lv-LV"/>
        </w:rPr>
        <w:t>būvspeciālistam</w:t>
      </w:r>
      <w:proofErr w:type="spellEnd"/>
      <w:r w:rsidRPr="00C720A9">
        <w:rPr>
          <w:rFonts w:ascii="Times New Roman" w:hAnsi="Times New Roman" w:cs="Times New Roman"/>
          <w:color w:val="FF0000"/>
          <w:sz w:val="24"/>
          <w:szCs w:val="24"/>
          <w:lang w:val="lv-LV"/>
        </w:rPr>
        <w:t> </w:t>
      </w:r>
      <w:r w:rsidR="00C720A9" w:rsidRPr="00C720A9">
        <w:rPr>
          <w:rFonts w:ascii="Times New Roman" w:hAnsi="Times New Roman" w:cs="Times New Roman"/>
          <w:color w:val="FF0000"/>
          <w:sz w:val="24"/>
          <w:szCs w:val="24"/>
          <w:lang w:val="lv-LV"/>
        </w:rPr>
        <w:t xml:space="preserve">ir apturēts arhitekta prakses sertifikāts vai būvprakses sertifikāta darbības sfēra </w:t>
      </w:r>
      <w:r w:rsidRPr="00C720A9">
        <w:rPr>
          <w:rFonts w:ascii="Times New Roman" w:hAnsi="Times New Roman" w:cs="Times New Roman"/>
          <w:color w:val="FF0000"/>
          <w:sz w:val="24"/>
          <w:szCs w:val="24"/>
          <w:lang w:val="lv-LV"/>
        </w:rPr>
        <w:t xml:space="preserve">saskaņā ar šo noteikumu 51.2. vai 51.4. apakšpunktu </w:t>
      </w:r>
      <w:r w:rsidR="00C720A9" w:rsidRPr="00C720A9">
        <w:rPr>
          <w:rFonts w:ascii="Times New Roman" w:hAnsi="Times New Roman" w:cs="Times New Roman"/>
          <w:color w:val="FF0000"/>
          <w:sz w:val="24"/>
          <w:szCs w:val="24"/>
          <w:lang w:val="lv-LV"/>
        </w:rPr>
        <w:t>vairāk nekā četrus gadus.</w:t>
      </w:r>
      <w:r w:rsidR="00C720A9">
        <w:rPr>
          <w:rFonts w:ascii="Times New Roman" w:hAnsi="Times New Roman" w:cs="Times New Roman"/>
          <w:sz w:val="24"/>
          <w:szCs w:val="24"/>
          <w:lang w:val="lv-LV"/>
        </w:rPr>
        <w:t>”</w:t>
      </w:r>
    </w:p>
    <w:p w:rsidR="005F2F9F" w:rsidRDefault="005F2F9F" w:rsidP="006E7AC1">
      <w:pPr>
        <w:pStyle w:val="NoSpacing"/>
        <w:ind w:firstLine="720"/>
        <w:jc w:val="both"/>
        <w:rPr>
          <w:rFonts w:ascii="Times New Roman" w:hAnsi="Times New Roman" w:cs="Times New Roman"/>
          <w:sz w:val="24"/>
          <w:szCs w:val="24"/>
          <w:lang w:val="lv-LV"/>
        </w:rPr>
      </w:pPr>
      <w:bookmarkStart w:id="0" w:name="_GoBack"/>
      <w:bookmarkEnd w:id="0"/>
    </w:p>
    <w:p w:rsidR="005F2F9F" w:rsidRPr="00C720A9" w:rsidRDefault="005F2F9F" w:rsidP="006E7AC1">
      <w:pPr>
        <w:pStyle w:val="NoSpacing"/>
        <w:ind w:firstLine="720"/>
        <w:jc w:val="both"/>
        <w:rPr>
          <w:rFonts w:ascii="Times New Roman" w:hAnsi="Times New Roman" w:cs="Times New Roman"/>
          <w:sz w:val="24"/>
          <w:szCs w:val="24"/>
          <w:lang w:val="lv-LV"/>
        </w:rPr>
      </w:pPr>
      <w:r w:rsidRPr="005A7BD3">
        <w:rPr>
          <w:rFonts w:ascii="Times New Roman" w:hAnsi="Times New Roman" w:cs="Times New Roman"/>
          <w:b/>
          <w:i/>
          <w:sz w:val="24"/>
          <w:szCs w:val="24"/>
          <w:lang w:val="lv-LV"/>
        </w:rPr>
        <w:t>Lai mazinātu risku, lai jaunās māmiņas, kuras dekrētā un bērnu kopšanas atvaļinājumā ir ilgstoš</w:t>
      </w:r>
      <w:r w:rsidR="005A7BD3" w:rsidRPr="005A7BD3">
        <w:rPr>
          <w:rFonts w:ascii="Times New Roman" w:hAnsi="Times New Roman" w:cs="Times New Roman"/>
          <w:b/>
          <w:i/>
          <w:sz w:val="24"/>
          <w:szCs w:val="24"/>
          <w:lang w:val="lv-LV"/>
        </w:rPr>
        <w:t>u periodu</w:t>
      </w:r>
      <w:r w:rsidR="005A7BD3">
        <w:rPr>
          <w:rFonts w:ascii="Times New Roman" w:hAnsi="Times New Roman" w:cs="Times New Roman"/>
          <w:b/>
          <w:i/>
          <w:sz w:val="24"/>
          <w:szCs w:val="24"/>
          <w:lang w:val="lv-LV"/>
        </w:rPr>
        <w:t>,</w:t>
      </w:r>
      <w:r w:rsidRPr="005A7BD3">
        <w:rPr>
          <w:rFonts w:ascii="Times New Roman" w:hAnsi="Times New Roman" w:cs="Times New Roman"/>
          <w:b/>
          <w:i/>
          <w:sz w:val="24"/>
          <w:szCs w:val="24"/>
          <w:lang w:val="lv-LV"/>
        </w:rPr>
        <w:t xml:space="preserve"> nezaudētu savu sertifikātu</w:t>
      </w:r>
      <w:r w:rsidR="005A7BD3" w:rsidRPr="005A7BD3">
        <w:rPr>
          <w:rFonts w:ascii="Times New Roman" w:hAnsi="Times New Roman" w:cs="Times New Roman"/>
          <w:b/>
          <w:i/>
          <w:sz w:val="24"/>
          <w:szCs w:val="24"/>
          <w:lang w:val="lv-LV"/>
        </w:rPr>
        <w:t>, lūdzam iekļaut normu, ka gadījumos</w:t>
      </w:r>
      <w:r w:rsidR="005A7BD3">
        <w:rPr>
          <w:rFonts w:ascii="Times New Roman" w:hAnsi="Times New Roman" w:cs="Times New Roman"/>
          <w:b/>
          <w:i/>
          <w:sz w:val="24"/>
          <w:szCs w:val="24"/>
          <w:lang w:val="lv-LV"/>
        </w:rPr>
        <w:t>, ja sertifikāta darbība apturēta uz iesnieguma pamata,</w:t>
      </w:r>
      <w:r w:rsidR="005A7BD3" w:rsidRPr="005A7BD3">
        <w:rPr>
          <w:rFonts w:ascii="Times New Roman" w:hAnsi="Times New Roman" w:cs="Times New Roman"/>
          <w:b/>
          <w:i/>
          <w:sz w:val="24"/>
          <w:szCs w:val="24"/>
          <w:lang w:val="lv-LV"/>
        </w:rPr>
        <w:t xml:space="preserve"> sertifikāts kļūst nederīgs pēc 7 gadiem (līdzīgi kā prasība personām sertifikāta iegūšanai - minimālās praktiskā darba pieredzes programmas izpildes laiks </w:t>
      </w:r>
      <w:r w:rsidR="005947AB">
        <w:rPr>
          <w:rFonts w:ascii="Times New Roman" w:hAnsi="Times New Roman" w:cs="Times New Roman"/>
          <w:b/>
          <w:i/>
          <w:sz w:val="24"/>
          <w:szCs w:val="24"/>
          <w:lang w:val="lv-LV"/>
        </w:rPr>
        <w:t xml:space="preserve">ir noteikts </w:t>
      </w:r>
      <w:r w:rsidR="005A7BD3" w:rsidRPr="005A7BD3">
        <w:rPr>
          <w:rFonts w:ascii="Times New Roman" w:hAnsi="Times New Roman" w:cs="Times New Roman"/>
          <w:b/>
          <w:i/>
          <w:sz w:val="24"/>
          <w:szCs w:val="24"/>
          <w:lang w:val="lv-LV"/>
        </w:rPr>
        <w:t>2 gadi pēdējo septiņu gadu)</w:t>
      </w:r>
      <w:r w:rsidR="005A7BD3">
        <w:rPr>
          <w:rFonts w:ascii="Times New Roman" w:hAnsi="Times New Roman" w:cs="Times New Roman"/>
          <w:sz w:val="24"/>
          <w:szCs w:val="24"/>
          <w:lang w:val="lv-LV"/>
        </w:rPr>
        <w:t>:</w:t>
      </w:r>
    </w:p>
    <w:p w:rsidR="00DA1C01" w:rsidRDefault="0014558C" w:rsidP="006E7AC1">
      <w:pPr>
        <w:pStyle w:val="NoSpacing"/>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  </w:t>
      </w:r>
    </w:p>
    <w:p w:rsidR="00527D61" w:rsidRDefault="005A7BD3" w:rsidP="00F53AE2">
      <w:pPr>
        <w:spacing w:line="276" w:lineRule="auto"/>
        <w:jc w:val="both"/>
        <w:rPr>
          <w:rFonts w:cs="Times New Roman"/>
          <w:lang w:eastAsia="en-US"/>
        </w:rPr>
      </w:pPr>
      <w:r>
        <w:rPr>
          <w:rFonts w:cs="Times New Roman"/>
          <w:color w:val="FF0000"/>
        </w:rPr>
        <w:t>“</w:t>
      </w:r>
      <w:r w:rsidR="005F2F9F" w:rsidRPr="00C720A9">
        <w:rPr>
          <w:rFonts w:cs="Times New Roman"/>
          <w:color w:val="FF0000"/>
        </w:rPr>
        <w:t xml:space="preserve">Arhitekta prakses sertifikāts vai būvprakses sertifikāta darbības sfēra kļūst nederīga (iegūst statusu “nederīgs”), ja </w:t>
      </w:r>
      <w:proofErr w:type="spellStart"/>
      <w:r w:rsidR="005F2F9F" w:rsidRPr="00C720A9">
        <w:rPr>
          <w:rFonts w:cs="Times New Roman"/>
          <w:color w:val="FF0000"/>
        </w:rPr>
        <w:t>būvspeciālistam</w:t>
      </w:r>
      <w:proofErr w:type="spellEnd"/>
      <w:r w:rsidR="005F2F9F" w:rsidRPr="00C720A9">
        <w:rPr>
          <w:rFonts w:cs="Times New Roman"/>
          <w:color w:val="FF0000"/>
        </w:rPr>
        <w:t xml:space="preserve"> ir apturēts arhitekta prakses sertifikāts vai būvprakses sertifikāta darbības sfēra saskaņā ar šo noteikumu 52.punktu vairāk nekā </w:t>
      </w:r>
      <w:r>
        <w:rPr>
          <w:rFonts w:cs="Times New Roman"/>
          <w:color w:val="FF0000"/>
        </w:rPr>
        <w:t>septiņus</w:t>
      </w:r>
      <w:r w:rsidR="005F2F9F" w:rsidRPr="00C720A9">
        <w:rPr>
          <w:rFonts w:cs="Times New Roman"/>
          <w:color w:val="FF0000"/>
        </w:rPr>
        <w:t xml:space="preserve"> gadus.</w:t>
      </w:r>
      <w:r>
        <w:rPr>
          <w:rFonts w:cs="Times New Roman"/>
          <w:color w:val="FF0000"/>
        </w:rPr>
        <w:t>”</w:t>
      </w:r>
    </w:p>
    <w:p w:rsidR="005A7BD3" w:rsidRDefault="005A7BD3" w:rsidP="00F53AE2">
      <w:pPr>
        <w:spacing w:line="276" w:lineRule="auto"/>
        <w:jc w:val="both"/>
        <w:rPr>
          <w:rFonts w:cs="Times New Roman"/>
          <w:lang w:eastAsia="en-US"/>
        </w:rPr>
      </w:pPr>
    </w:p>
    <w:p w:rsidR="00F53AE2" w:rsidRDefault="00F53AE2" w:rsidP="00F53AE2">
      <w:pPr>
        <w:spacing w:line="276" w:lineRule="auto"/>
        <w:jc w:val="both"/>
        <w:rPr>
          <w:rFonts w:cs="Times New Roman"/>
          <w:kern w:val="0"/>
          <w:lang w:eastAsia="en-US" w:bidi="ar-SA"/>
        </w:rPr>
      </w:pPr>
      <w:r>
        <w:rPr>
          <w:rFonts w:cs="Times New Roman"/>
          <w:lang w:eastAsia="en-US"/>
        </w:rPr>
        <w:t>Ar cieņu,</w:t>
      </w:r>
    </w:p>
    <w:p w:rsidR="00F53AE2" w:rsidRDefault="00F53AE2" w:rsidP="00C17DA0">
      <w:pPr>
        <w:spacing w:line="276" w:lineRule="auto"/>
        <w:jc w:val="both"/>
        <w:rPr>
          <w:rFonts w:cs="Times New Roman"/>
          <w:lang w:eastAsia="en-US"/>
        </w:rPr>
      </w:pPr>
      <w:r>
        <w:rPr>
          <w:rFonts w:cs="Times New Roman"/>
          <w:lang w:eastAsia="en-US"/>
        </w:rPr>
        <w:t>LBS BSSI galvenā admini</w:t>
      </w:r>
      <w:r w:rsidR="00C17DA0">
        <w:rPr>
          <w:rFonts w:cs="Times New Roman"/>
          <w:lang w:eastAsia="en-US"/>
        </w:rPr>
        <w:t>stratore</w:t>
      </w:r>
      <w:r w:rsidR="00C17DA0">
        <w:rPr>
          <w:rFonts w:cs="Times New Roman"/>
          <w:lang w:eastAsia="en-US"/>
        </w:rPr>
        <w:tab/>
      </w:r>
      <w:r w:rsidR="00C17DA0">
        <w:rPr>
          <w:rFonts w:cs="Times New Roman"/>
          <w:lang w:eastAsia="en-US"/>
        </w:rPr>
        <w:tab/>
      </w:r>
      <w:r w:rsidR="00C17DA0">
        <w:rPr>
          <w:rFonts w:cs="Times New Roman"/>
          <w:lang w:eastAsia="en-US"/>
        </w:rPr>
        <w:tab/>
      </w:r>
      <w:r w:rsidR="00C17DA0">
        <w:rPr>
          <w:rFonts w:cs="Times New Roman"/>
          <w:lang w:eastAsia="en-US"/>
        </w:rPr>
        <w:tab/>
      </w:r>
      <w:r w:rsidR="005A7BD3">
        <w:rPr>
          <w:rFonts w:cs="Times New Roman"/>
          <w:lang w:eastAsia="en-US"/>
        </w:rPr>
        <w:tab/>
      </w:r>
      <w:r w:rsidR="005A7BD3">
        <w:rPr>
          <w:rFonts w:cs="Times New Roman"/>
          <w:lang w:eastAsia="en-US"/>
        </w:rPr>
        <w:tab/>
        <w:t>V.Ronimoisa</w:t>
      </w:r>
    </w:p>
    <w:p w:rsidR="00F53AE2" w:rsidRDefault="00F53AE2" w:rsidP="00F53AE2">
      <w:pPr>
        <w:spacing w:line="276" w:lineRule="auto"/>
        <w:jc w:val="both"/>
        <w:rPr>
          <w:rFonts w:cs="Times New Roman"/>
          <w:lang w:eastAsia="en-US"/>
        </w:rPr>
      </w:pPr>
    </w:p>
    <w:p w:rsidR="00FD6ADA" w:rsidRDefault="00F53AE2" w:rsidP="000620D9">
      <w:pPr>
        <w:spacing w:line="276" w:lineRule="auto"/>
        <w:jc w:val="center"/>
        <w:rPr>
          <w:rFonts w:eastAsia="Times New Roman" w:cs="Times New Roman"/>
          <w:caps/>
          <w:sz w:val="18"/>
          <w:szCs w:val="18"/>
        </w:rPr>
      </w:pPr>
      <w:r w:rsidRPr="000620D9">
        <w:rPr>
          <w:rFonts w:eastAsia="Times New Roman" w:cs="Times New Roman"/>
          <w:caps/>
          <w:sz w:val="18"/>
          <w:szCs w:val="18"/>
        </w:rPr>
        <w:t>Dokuments parakstīts elektroniski ar drošu elektronisko parakstu un satur laika zīmogu.</w:t>
      </w:r>
    </w:p>
    <w:p w:rsidR="005947AB" w:rsidRDefault="005947AB" w:rsidP="000620D9">
      <w:pPr>
        <w:spacing w:line="276" w:lineRule="auto"/>
        <w:jc w:val="center"/>
        <w:rPr>
          <w:rFonts w:eastAsia="Times New Roman" w:cs="Times New Roman"/>
          <w:caps/>
          <w:sz w:val="18"/>
          <w:szCs w:val="18"/>
        </w:rPr>
      </w:pPr>
    </w:p>
    <w:p w:rsidR="005947AB" w:rsidRDefault="005947AB" w:rsidP="000620D9">
      <w:pPr>
        <w:spacing w:line="276" w:lineRule="auto"/>
        <w:jc w:val="center"/>
        <w:rPr>
          <w:rFonts w:eastAsia="Times New Roman" w:cs="Times New Roman"/>
          <w:caps/>
          <w:sz w:val="18"/>
          <w:szCs w:val="18"/>
        </w:rPr>
      </w:pPr>
    </w:p>
    <w:p w:rsidR="005947AB" w:rsidRDefault="005947AB" w:rsidP="005947AB">
      <w:pPr>
        <w:jc w:val="both"/>
        <w:rPr>
          <w:rFonts w:cs="Times New Roman"/>
          <w:sz w:val="20"/>
          <w:szCs w:val="20"/>
          <w:lang w:eastAsia="en-US"/>
        </w:rPr>
      </w:pPr>
      <w:r w:rsidRPr="005A7BD3">
        <w:rPr>
          <w:rFonts w:cs="Times New Roman"/>
          <w:sz w:val="20"/>
          <w:szCs w:val="20"/>
          <w:lang w:eastAsia="en-US"/>
        </w:rPr>
        <w:t>S.Soida</w:t>
      </w:r>
    </w:p>
    <w:p w:rsidR="005947AB" w:rsidRPr="005A7BD3" w:rsidRDefault="005947AB" w:rsidP="005947AB">
      <w:pPr>
        <w:jc w:val="both"/>
        <w:rPr>
          <w:rFonts w:cs="Times New Roman"/>
          <w:sz w:val="20"/>
          <w:szCs w:val="20"/>
          <w:lang w:eastAsia="en-US"/>
        </w:rPr>
      </w:pPr>
      <w:r>
        <w:rPr>
          <w:rFonts w:cs="Times New Roman"/>
          <w:sz w:val="20"/>
          <w:szCs w:val="20"/>
          <w:lang w:eastAsia="en-US"/>
        </w:rPr>
        <w:t>santa.soida@lbs.bssi.lv</w:t>
      </w:r>
    </w:p>
    <w:p w:rsidR="005947AB" w:rsidRPr="000620D9" w:rsidRDefault="005947AB" w:rsidP="000620D9">
      <w:pPr>
        <w:spacing w:line="276" w:lineRule="auto"/>
        <w:jc w:val="center"/>
        <w:rPr>
          <w:sz w:val="18"/>
          <w:szCs w:val="18"/>
        </w:rPr>
      </w:pPr>
    </w:p>
    <w:sectPr w:rsidR="005947AB" w:rsidRPr="000620D9" w:rsidSect="0031773D">
      <w:headerReference w:type="default" r:id="rId21"/>
      <w:footerReference w:type="first" r:id="rId22"/>
      <w:pgSz w:w="11906" w:h="16838"/>
      <w:pgMar w:top="720" w:right="851"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58E7" w:rsidRDefault="00B158E7">
      <w:r>
        <w:separator/>
      </w:r>
    </w:p>
  </w:endnote>
  <w:endnote w:type="continuationSeparator" w:id="0">
    <w:p w:rsidR="00B158E7" w:rsidRDefault="00B15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BA"/>
    <w:family w:val="swiss"/>
    <w:pitch w:val="variable"/>
    <w:sig w:usb0="20002A87" w:usb1="00000000" w:usb2="00000000" w:usb3="00000000" w:csb0="000001FF" w:csb1="00000000"/>
  </w:font>
  <w:font w:name="Tahoma">
    <w:panose1 w:val="020B0604030504040204"/>
    <w:charset w:val="BA"/>
    <w:family w:val="swiss"/>
    <w:pitch w:val="variable"/>
    <w:sig w:usb0="E1002EFF" w:usb1="C000605B" w:usb2="00000029" w:usb3="00000000" w:csb0="000101FF" w:csb1="00000000"/>
  </w:font>
  <w:font w:name="OpenSymbol">
    <w:panose1 w:val="05010000000000000000"/>
    <w:charset w:val="00"/>
    <w:family w:val="auto"/>
    <w:pitch w:val="variable"/>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0E67" w:rsidRDefault="00580DB2">
    <w:pPr>
      <w:pStyle w:val="Footer"/>
      <w:widowControl/>
      <w:tabs>
        <w:tab w:val="clear" w:pos="4153"/>
        <w:tab w:val="clear" w:pos="8306"/>
        <w:tab w:val="center" w:pos="2835"/>
        <w:tab w:val="center" w:pos="4536"/>
        <w:tab w:val="right" w:pos="8789"/>
      </w:tabs>
      <w:spacing w:before="240" w:after="0" w:line="240" w:lineRule="auto"/>
      <w:ind w:firstLine="0"/>
      <w:rPr>
        <w:sz w:val="20"/>
        <w:lang w:val="lv-LV"/>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58E7" w:rsidRDefault="00B158E7">
      <w:r>
        <w:rPr>
          <w:color w:val="000000"/>
        </w:rPr>
        <w:separator/>
      </w:r>
    </w:p>
  </w:footnote>
  <w:footnote w:type="continuationSeparator" w:id="0">
    <w:p w:rsidR="00B158E7" w:rsidRDefault="00B158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0E67" w:rsidRDefault="00580DB2">
    <w:pPr>
      <w:pStyle w:val="Header"/>
      <w:widowControl/>
      <w:spacing w:before="0" w:after="0" w:line="240" w:lineRule="auto"/>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1519C1"/>
    <w:multiLevelType w:val="multilevel"/>
    <w:tmpl w:val="63B0DD9E"/>
    <w:styleLink w:val="WW8Num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nsid w:val="309E6746"/>
    <w:multiLevelType w:val="multilevel"/>
    <w:tmpl w:val="087A6E88"/>
    <w:lvl w:ilvl="0">
      <w:start w:val="1"/>
      <w:numFmt w:val="decimal"/>
      <w:lvlText w:val="[%1]"/>
      <w:lvlJc w:val="left"/>
      <w:pPr>
        <w:tabs>
          <w:tab w:val="num" w:pos="720"/>
        </w:tabs>
        <w:ind w:left="0" w:firstLine="720"/>
      </w:pPr>
      <w:rPr>
        <w:rFonts w:hint="default"/>
      </w:rPr>
    </w:lvl>
    <w:lvl w:ilvl="1">
      <w:start w:val="1"/>
      <w:numFmt w:val="decimal"/>
      <w:lvlText w:val="[%1.%2]"/>
      <w:lvlJc w:val="left"/>
      <w:pPr>
        <w:tabs>
          <w:tab w:val="num" w:pos="720"/>
        </w:tabs>
        <w:ind w:left="0" w:firstLine="720"/>
      </w:pPr>
      <w:rPr>
        <w:rFonts w:hint="default"/>
      </w:rPr>
    </w:lvl>
    <w:lvl w:ilvl="2">
      <w:start w:val="1"/>
      <w:numFmt w:val="decimal"/>
      <w:lvlText w:val="[%1.%2.%3]"/>
      <w:lvlJc w:val="left"/>
      <w:pPr>
        <w:tabs>
          <w:tab w:val="num" w:pos="1701"/>
        </w:tabs>
        <w:ind w:left="0" w:firstLine="720"/>
      </w:pPr>
      <w:rPr>
        <w:rFonts w:hint="default"/>
      </w:rPr>
    </w:lvl>
    <w:lvl w:ilvl="3">
      <w:start w:val="1"/>
      <w:numFmt w:val="decimal"/>
      <w:lvlText w:val="[%1.%2.%3.%4]"/>
      <w:lvlJc w:val="left"/>
      <w:pPr>
        <w:tabs>
          <w:tab w:val="num" w:pos="720"/>
        </w:tabs>
        <w:ind w:left="0" w:firstLine="720"/>
      </w:pPr>
      <w:rPr>
        <w:rFonts w:hint="default"/>
      </w:rPr>
    </w:lvl>
    <w:lvl w:ilvl="4">
      <w:start w:val="1"/>
      <w:numFmt w:val="decimal"/>
      <w:lvlText w:val="[%1.%2.%3.%4.%5]"/>
      <w:lvlJc w:val="left"/>
      <w:pPr>
        <w:tabs>
          <w:tab w:val="num" w:pos="720"/>
        </w:tabs>
        <w:ind w:left="0" w:firstLine="720"/>
      </w:pPr>
      <w:rPr>
        <w:rFonts w:hint="default"/>
      </w:rPr>
    </w:lvl>
    <w:lvl w:ilvl="5">
      <w:start w:val="1"/>
      <w:numFmt w:val="decimal"/>
      <w:lvlText w:val="%1.%2.%3.%4.%5.%6."/>
      <w:lvlJc w:val="left"/>
      <w:pPr>
        <w:tabs>
          <w:tab w:val="num" w:pos="720"/>
        </w:tabs>
        <w:ind w:left="0" w:firstLine="720"/>
      </w:pPr>
      <w:rPr>
        <w:rFonts w:hint="default"/>
      </w:rPr>
    </w:lvl>
    <w:lvl w:ilvl="6">
      <w:start w:val="1"/>
      <w:numFmt w:val="decimal"/>
      <w:lvlText w:val="%1.%2.%3.%4.%5.%6.%7."/>
      <w:lvlJc w:val="left"/>
      <w:pPr>
        <w:tabs>
          <w:tab w:val="num" w:pos="720"/>
        </w:tabs>
        <w:ind w:left="0" w:firstLine="720"/>
      </w:pPr>
      <w:rPr>
        <w:rFonts w:hint="default"/>
      </w:rPr>
    </w:lvl>
    <w:lvl w:ilvl="7">
      <w:start w:val="1"/>
      <w:numFmt w:val="decimal"/>
      <w:lvlText w:val="%1.%2.%3.%4.%5.%6.%7.%8."/>
      <w:lvlJc w:val="left"/>
      <w:pPr>
        <w:tabs>
          <w:tab w:val="num" w:pos="720"/>
        </w:tabs>
        <w:ind w:left="0" w:firstLine="720"/>
      </w:pPr>
      <w:rPr>
        <w:rFonts w:hint="default"/>
      </w:rPr>
    </w:lvl>
    <w:lvl w:ilvl="8">
      <w:start w:val="1"/>
      <w:numFmt w:val="decimal"/>
      <w:lvlText w:val="%1.%2.%3.%4.%5.%6.%7.%8.%9."/>
      <w:lvlJc w:val="left"/>
      <w:pPr>
        <w:tabs>
          <w:tab w:val="num" w:pos="720"/>
        </w:tabs>
        <w:ind w:left="0" w:firstLine="720"/>
      </w:pPr>
      <w:rPr>
        <w:rFonts w:hint="default"/>
      </w:rPr>
    </w:lvl>
  </w:abstractNum>
  <w:abstractNum w:abstractNumId="2">
    <w:nsid w:val="5A6069BB"/>
    <w:multiLevelType w:val="multilevel"/>
    <w:tmpl w:val="0ADC1B2E"/>
    <w:styleLink w:val="WW8Num3"/>
    <w:lvl w:ilvl="0">
      <w:start w:val="1"/>
      <w:numFmt w:val="decimal"/>
      <w:lvlText w:val="1.%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nsid w:val="7E973215"/>
    <w:multiLevelType w:val="multilevel"/>
    <w:tmpl w:val="0C6E54F2"/>
    <w:styleLink w:val="WW8Num1"/>
    <w:lvl w:ilvl="0">
      <w:numFmt w:val="bullet"/>
      <w:lvlText w:val="←"/>
      <w:lvlJc w:val="left"/>
      <w:rPr>
        <w:rFonts w:ascii="Symbol" w:hAnsi="Symbol" w:cs="Symbol"/>
      </w:rPr>
    </w:lvl>
    <w:lvl w:ilvl="1">
      <w:numFmt w:val="bullet"/>
      <w:lvlText w:val=""/>
      <w:lvlJc w:val="left"/>
      <w:rPr>
        <w:rFonts w:ascii="Symbol" w:hAnsi="Symbol" w:cs="Symbol"/>
      </w:rPr>
    </w:lvl>
    <w:lvl w:ilvl="2">
      <w:numFmt w:val="bullet"/>
      <w:lvlText w:val="o"/>
      <w:lvlJc w:val="left"/>
      <w:rPr>
        <w:rFonts w:ascii="Courier New" w:hAnsi="Courier New" w:cs="Courier New"/>
      </w:rPr>
    </w:lvl>
    <w:lvl w:ilvl="3">
      <w:numFmt w:val="bullet"/>
      <w:lvlText w:val=""/>
      <w:lvlJc w:val="left"/>
      <w:rPr>
        <w:rFonts w:ascii="Wingdings" w:hAnsi="Wingdings" w:cs="Wingdings"/>
      </w:rPr>
    </w:lvl>
    <w:lvl w:ilvl="4">
      <w:numFmt w:val="bullet"/>
      <w:lvlText w:val=""/>
      <w:lvlJc w:val="left"/>
      <w:rPr>
        <w:rFonts w:ascii="Wingdings" w:hAnsi="Wingdings" w:cs="Wingdings"/>
      </w:rPr>
    </w:lvl>
    <w:lvl w:ilvl="5">
      <w:numFmt w:val="bullet"/>
      <w:lvlText w:val=""/>
      <w:lvlJc w:val="left"/>
      <w:rPr>
        <w:rFonts w:ascii="Symbol" w:hAnsi="Symbol" w:cs="Symbol"/>
      </w:rPr>
    </w:lvl>
    <w:lvl w:ilvl="6">
      <w:numFmt w:val="bullet"/>
      <w:lvlText w:val="o"/>
      <w:lvlJc w:val="left"/>
      <w:rPr>
        <w:rFonts w:ascii="Courier New" w:hAnsi="Courier New" w:cs="Courier New"/>
      </w:rPr>
    </w:lvl>
    <w:lvl w:ilvl="7">
      <w:numFmt w:val="bullet"/>
      <w:lvlText w:val=""/>
      <w:lvlJc w:val="left"/>
      <w:rPr>
        <w:rFonts w:ascii="Wingdings" w:hAnsi="Wingdings" w:cs="Wingdings"/>
      </w:rPr>
    </w:lvl>
    <w:lvl w:ilvl="8">
      <w:numFmt w:val="bullet"/>
      <w:lvlText w:val=""/>
      <w:lvlJc w:val="left"/>
      <w:rPr>
        <w:rFonts w:ascii="Wingdings" w:hAnsi="Wingdings" w:cs="Wingdings"/>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136"/>
    <w:rsid w:val="00000598"/>
    <w:rsid w:val="000146B8"/>
    <w:rsid w:val="00020B72"/>
    <w:rsid w:val="00047709"/>
    <w:rsid w:val="00057544"/>
    <w:rsid w:val="000620D9"/>
    <w:rsid w:val="00086053"/>
    <w:rsid w:val="000C625C"/>
    <w:rsid w:val="000D4E68"/>
    <w:rsid w:val="000F517D"/>
    <w:rsid w:val="00112718"/>
    <w:rsid w:val="00112A7A"/>
    <w:rsid w:val="00120C5E"/>
    <w:rsid w:val="00132B79"/>
    <w:rsid w:val="0014558C"/>
    <w:rsid w:val="00165AB0"/>
    <w:rsid w:val="00177806"/>
    <w:rsid w:val="001778D0"/>
    <w:rsid w:val="001D2E9F"/>
    <w:rsid w:val="001F3C2E"/>
    <w:rsid w:val="00231C28"/>
    <w:rsid w:val="00253649"/>
    <w:rsid w:val="002B2FCB"/>
    <w:rsid w:val="002B6E55"/>
    <w:rsid w:val="002D2F24"/>
    <w:rsid w:val="002F6042"/>
    <w:rsid w:val="00312E94"/>
    <w:rsid w:val="0031773D"/>
    <w:rsid w:val="00340E00"/>
    <w:rsid w:val="00377706"/>
    <w:rsid w:val="00393F5F"/>
    <w:rsid w:val="0043508F"/>
    <w:rsid w:val="004777CE"/>
    <w:rsid w:val="004A2BFF"/>
    <w:rsid w:val="004C0080"/>
    <w:rsid w:val="004C2D34"/>
    <w:rsid w:val="004E2F61"/>
    <w:rsid w:val="004E305D"/>
    <w:rsid w:val="005014F5"/>
    <w:rsid w:val="00507FDE"/>
    <w:rsid w:val="00527D61"/>
    <w:rsid w:val="00533F04"/>
    <w:rsid w:val="0054550A"/>
    <w:rsid w:val="00580DB2"/>
    <w:rsid w:val="005947AB"/>
    <w:rsid w:val="00595D2E"/>
    <w:rsid w:val="005A7BD3"/>
    <w:rsid w:val="005C4287"/>
    <w:rsid w:val="005F2F9F"/>
    <w:rsid w:val="006054E5"/>
    <w:rsid w:val="00684DD3"/>
    <w:rsid w:val="006A19F3"/>
    <w:rsid w:val="006E7AC1"/>
    <w:rsid w:val="006F641D"/>
    <w:rsid w:val="00774BD7"/>
    <w:rsid w:val="007834F0"/>
    <w:rsid w:val="007A1FB9"/>
    <w:rsid w:val="007D45AD"/>
    <w:rsid w:val="007D66E4"/>
    <w:rsid w:val="007F3726"/>
    <w:rsid w:val="00803DC1"/>
    <w:rsid w:val="0083484D"/>
    <w:rsid w:val="00850A79"/>
    <w:rsid w:val="00890454"/>
    <w:rsid w:val="008D2FCC"/>
    <w:rsid w:val="0099565F"/>
    <w:rsid w:val="009B0745"/>
    <w:rsid w:val="009D3D01"/>
    <w:rsid w:val="009F771D"/>
    <w:rsid w:val="00A57703"/>
    <w:rsid w:val="00A805E5"/>
    <w:rsid w:val="00A81162"/>
    <w:rsid w:val="00A846BE"/>
    <w:rsid w:val="00A84F96"/>
    <w:rsid w:val="00AA658D"/>
    <w:rsid w:val="00AB40F9"/>
    <w:rsid w:val="00AC7EE5"/>
    <w:rsid w:val="00AD4375"/>
    <w:rsid w:val="00B06E54"/>
    <w:rsid w:val="00B111F0"/>
    <w:rsid w:val="00B158E7"/>
    <w:rsid w:val="00B5382C"/>
    <w:rsid w:val="00B54341"/>
    <w:rsid w:val="00B70F10"/>
    <w:rsid w:val="00B91320"/>
    <w:rsid w:val="00BD6D06"/>
    <w:rsid w:val="00C17DA0"/>
    <w:rsid w:val="00C352FA"/>
    <w:rsid w:val="00C353C6"/>
    <w:rsid w:val="00C720A9"/>
    <w:rsid w:val="00C752BC"/>
    <w:rsid w:val="00C84952"/>
    <w:rsid w:val="00CB5971"/>
    <w:rsid w:val="00CC7253"/>
    <w:rsid w:val="00D60065"/>
    <w:rsid w:val="00D6264B"/>
    <w:rsid w:val="00D63413"/>
    <w:rsid w:val="00D75DBE"/>
    <w:rsid w:val="00D80F81"/>
    <w:rsid w:val="00D91B3D"/>
    <w:rsid w:val="00DA1C01"/>
    <w:rsid w:val="00DB70EF"/>
    <w:rsid w:val="00DE6B0F"/>
    <w:rsid w:val="00E06627"/>
    <w:rsid w:val="00E15136"/>
    <w:rsid w:val="00E17BA3"/>
    <w:rsid w:val="00E24136"/>
    <w:rsid w:val="00E556AD"/>
    <w:rsid w:val="00E81193"/>
    <w:rsid w:val="00E82592"/>
    <w:rsid w:val="00E9460C"/>
    <w:rsid w:val="00EC7701"/>
    <w:rsid w:val="00EE10C7"/>
    <w:rsid w:val="00EE3996"/>
    <w:rsid w:val="00F06732"/>
    <w:rsid w:val="00F12695"/>
    <w:rsid w:val="00F53AE2"/>
    <w:rsid w:val="00FA2774"/>
    <w:rsid w:val="00FC1955"/>
    <w:rsid w:val="00FC7DAE"/>
    <w:rsid w:val="00FD59AF"/>
    <w:rsid w:val="00FD6ADA"/>
    <w:rsid w:val="00FE1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Lucida Sans"/>
        <w:lang w:val="lv-LV" w:eastAsia="lv-LV"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1773D"/>
    <w:pPr>
      <w:widowControl w:val="0"/>
      <w:suppressAutoHyphens/>
    </w:pPr>
    <w:rPr>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31773D"/>
    <w:pPr>
      <w:widowControl w:val="0"/>
      <w:suppressAutoHyphens/>
      <w:spacing w:before="60" w:after="60" w:line="360" w:lineRule="auto"/>
      <w:ind w:firstLine="720"/>
      <w:jc w:val="both"/>
    </w:pPr>
    <w:rPr>
      <w:rFonts w:eastAsia="Times New Roman" w:cs="Times New Roman"/>
      <w:kern w:val="3"/>
      <w:sz w:val="26"/>
      <w:lang w:val="en-AU" w:eastAsia="zh-CN"/>
    </w:rPr>
  </w:style>
  <w:style w:type="paragraph" w:customStyle="1" w:styleId="Heading">
    <w:name w:val="Heading"/>
    <w:basedOn w:val="Standard"/>
    <w:next w:val="Textbody"/>
    <w:rsid w:val="0031773D"/>
    <w:pPr>
      <w:keepNext/>
      <w:spacing w:before="240" w:after="120"/>
    </w:pPr>
    <w:rPr>
      <w:rFonts w:ascii="Arial" w:eastAsia="SimSun" w:hAnsi="Arial" w:cs="Lucida Sans"/>
      <w:sz w:val="28"/>
      <w:szCs w:val="28"/>
    </w:rPr>
  </w:style>
  <w:style w:type="paragraph" w:customStyle="1" w:styleId="Textbody">
    <w:name w:val="Text body"/>
    <w:basedOn w:val="Standard"/>
    <w:rsid w:val="0031773D"/>
    <w:pPr>
      <w:spacing w:before="0" w:after="120"/>
    </w:pPr>
  </w:style>
  <w:style w:type="paragraph" w:styleId="List">
    <w:name w:val="List"/>
    <w:basedOn w:val="Textbody"/>
    <w:rsid w:val="0031773D"/>
    <w:rPr>
      <w:rFonts w:cs="Lucida Sans"/>
    </w:rPr>
  </w:style>
  <w:style w:type="paragraph" w:styleId="Caption">
    <w:name w:val="caption"/>
    <w:basedOn w:val="Standard"/>
    <w:rsid w:val="0031773D"/>
    <w:pPr>
      <w:suppressLineNumbers/>
      <w:spacing w:before="120" w:after="120"/>
    </w:pPr>
    <w:rPr>
      <w:rFonts w:cs="Lucida Sans"/>
      <w:i/>
      <w:iCs/>
      <w:sz w:val="24"/>
      <w:szCs w:val="24"/>
    </w:rPr>
  </w:style>
  <w:style w:type="paragraph" w:customStyle="1" w:styleId="Index">
    <w:name w:val="Index"/>
    <w:basedOn w:val="Standard"/>
    <w:rsid w:val="0031773D"/>
    <w:pPr>
      <w:suppressLineNumbers/>
    </w:pPr>
    <w:rPr>
      <w:rFonts w:cs="Lucida Sans"/>
    </w:rPr>
  </w:style>
  <w:style w:type="paragraph" w:styleId="Header">
    <w:name w:val="header"/>
    <w:basedOn w:val="Standard"/>
    <w:rsid w:val="0031773D"/>
    <w:pPr>
      <w:tabs>
        <w:tab w:val="center" w:pos="4153"/>
        <w:tab w:val="right" w:pos="8306"/>
      </w:tabs>
    </w:pPr>
  </w:style>
  <w:style w:type="paragraph" w:styleId="Footer">
    <w:name w:val="footer"/>
    <w:basedOn w:val="Standard"/>
    <w:rsid w:val="0031773D"/>
    <w:pPr>
      <w:tabs>
        <w:tab w:val="center" w:pos="4153"/>
        <w:tab w:val="right" w:pos="8306"/>
      </w:tabs>
    </w:pPr>
  </w:style>
  <w:style w:type="paragraph" w:styleId="Subtitle">
    <w:name w:val="Subtitle"/>
    <w:basedOn w:val="Standard"/>
    <w:next w:val="Standard"/>
    <w:rsid w:val="0031773D"/>
    <w:pPr>
      <w:keepNext/>
      <w:keepLines/>
      <w:spacing w:before="600" w:after="600" w:line="240" w:lineRule="auto"/>
      <w:ind w:right="4820" w:firstLine="0"/>
      <w:jc w:val="left"/>
    </w:pPr>
    <w:rPr>
      <w:b/>
    </w:rPr>
  </w:style>
  <w:style w:type="paragraph" w:styleId="Signature">
    <w:name w:val="Signature"/>
    <w:basedOn w:val="Standard"/>
    <w:next w:val="Sender"/>
    <w:rsid w:val="0031773D"/>
    <w:pPr>
      <w:keepNext/>
      <w:keepLines/>
      <w:tabs>
        <w:tab w:val="right" w:pos="9072"/>
      </w:tabs>
      <w:spacing w:before="600" w:after="0" w:line="240" w:lineRule="auto"/>
      <w:jc w:val="left"/>
    </w:pPr>
  </w:style>
  <w:style w:type="paragraph" w:customStyle="1" w:styleId="Addressee">
    <w:name w:val="Addressee"/>
    <w:basedOn w:val="Standard"/>
    <w:next w:val="Subtitle"/>
    <w:rsid w:val="0031773D"/>
    <w:pPr>
      <w:keepNext/>
      <w:keepLines/>
      <w:spacing w:before="0" w:after="0" w:line="240" w:lineRule="auto"/>
      <w:ind w:left="5103" w:firstLine="0"/>
      <w:jc w:val="left"/>
    </w:pPr>
  </w:style>
  <w:style w:type="paragraph" w:customStyle="1" w:styleId="Sender">
    <w:name w:val="Sender"/>
    <w:basedOn w:val="Standard"/>
    <w:rsid w:val="0031773D"/>
    <w:pPr>
      <w:keepLines/>
      <w:spacing w:before="600" w:after="0" w:line="240" w:lineRule="auto"/>
      <w:ind w:firstLine="0"/>
      <w:jc w:val="left"/>
    </w:pPr>
  </w:style>
  <w:style w:type="paragraph" w:styleId="Date">
    <w:name w:val="Date"/>
    <w:basedOn w:val="Standard"/>
    <w:next w:val="Subtitle"/>
    <w:rsid w:val="0031773D"/>
    <w:pPr>
      <w:keepNext/>
      <w:keepLines/>
      <w:tabs>
        <w:tab w:val="right" w:pos="9072"/>
      </w:tabs>
      <w:spacing w:before="0" w:after="0" w:line="240" w:lineRule="auto"/>
      <w:ind w:firstLine="0"/>
      <w:jc w:val="left"/>
    </w:pPr>
  </w:style>
  <w:style w:type="paragraph" w:customStyle="1" w:styleId="Pievienotodokumentusaraksts">
    <w:name w:val="Pievienoto dokumentu saraksts"/>
    <w:basedOn w:val="Standard"/>
    <w:next w:val="Signature"/>
    <w:rsid w:val="0031773D"/>
    <w:pPr>
      <w:keepNext/>
      <w:keepLines/>
      <w:spacing w:before="0" w:after="0"/>
      <w:ind w:left="1134" w:hanging="1134"/>
      <w:jc w:val="left"/>
    </w:pPr>
  </w:style>
  <w:style w:type="paragraph" w:customStyle="1" w:styleId="Vstulesdatumsunnumurs">
    <w:name w:val="Vçstules datums un numurs"/>
    <w:basedOn w:val="Standard"/>
    <w:next w:val="Addressee"/>
    <w:rsid w:val="0031773D"/>
    <w:pPr>
      <w:keepNext/>
      <w:keepLines/>
      <w:spacing w:before="0" w:after="0" w:line="240" w:lineRule="auto"/>
      <w:ind w:right="4820" w:firstLine="0"/>
      <w:jc w:val="left"/>
    </w:pPr>
  </w:style>
  <w:style w:type="paragraph" w:customStyle="1" w:styleId="Textbodyindent">
    <w:name w:val="Text body indent"/>
    <w:basedOn w:val="Standard"/>
    <w:rsid w:val="0031773D"/>
    <w:pPr>
      <w:spacing w:line="240" w:lineRule="auto"/>
    </w:pPr>
    <w:rPr>
      <w:sz w:val="28"/>
      <w:lang w:val="lv-LV"/>
    </w:rPr>
  </w:style>
  <w:style w:type="paragraph" w:styleId="BalloonText">
    <w:name w:val="Balloon Text"/>
    <w:basedOn w:val="Standard"/>
    <w:rsid w:val="0031773D"/>
    <w:pPr>
      <w:spacing w:before="0" w:after="0" w:line="240" w:lineRule="auto"/>
    </w:pPr>
    <w:rPr>
      <w:rFonts w:ascii="Tahoma" w:hAnsi="Tahoma" w:cs="Tahoma"/>
      <w:sz w:val="16"/>
      <w:szCs w:val="16"/>
    </w:rPr>
  </w:style>
  <w:style w:type="paragraph" w:styleId="CommentText">
    <w:name w:val="annotation text"/>
    <w:basedOn w:val="Standard"/>
    <w:rsid w:val="0031773D"/>
    <w:rPr>
      <w:sz w:val="20"/>
    </w:rPr>
  </w:style>
  <w:style w:type="paragraph" w:styleId="CommentSubject">
    <w:name w:val="annotation subject"/>
    <w:basedOn w:val="CommentText"/>
    <w:next w:val="CommentText"/>
    <w:rsid w:val="0031773D"/>
    <w:rPr>
      <w:b/>
      <w:bCs/>
    </w:rPr>
  </w:style>
  <w:style w:type="paragraph" w:customStyle="1" w:styleId="TableContents">
    <w:name w:val="Table Contents"/>
    <w:basedOn w:val="Standard"/>
    <w:rsid w:val="0031773D"/>
    <w:pPr>
      <w:suppressLineNumbers/>
    </w:pPr>
  </w:style>
  <w:style w:type="paragraph" w:customStyle="1" w:styleId="TableHeading">
    <w:name w:val="Table Heading"/>
    <w:basedOn w:val="TableContents"/>
    <w:rsid w:val="0031773D"/>
    <w:pPr>
      <w:jc w:val="center"/>
    </w:pPr>
    <w:rPr>
      <w:b/>
      <w:bCs/>
    </w:rPr>
  </w:style>
  <w:style w:type="paragraph" w:customStyle="1" w:styleId="Framecontents">
    <w:name w:val="Frame contents"/>
    <w:basedOn w:val="Textbody"/>
    <w:rsid w:val="0031773D"/>
  </w:style>
  <w:style w:type="character" w:customStyle="1" w:styleId="WW8Num1z0">
    <w:name w:val="WW8Num1z0"/>
    <w:rsid w:val="0031773D"/>
    <w:rPr>
      <w:rFonts w:ascii="Symbol" w:hAnsi="Symbol" w:cs="Symbol"/>
    </w:rPr>
  </w:style>
  <w:style w:type="character" w:customStyle="1" w:styleId="WW8Num1z2">
    <w:name w:val="WW8Num1z2"/>
    <w:rsid w:val="0031773D"/>
    <w:rPr>
      <w:rFonts w:ascii="Courier New" w:hAnsi="Courier New" w:cs="Courier New"/>
    </w:rPr>
  </w:style>
  <w:style w:type="character" w:customStyle="1" w:styleId="WW8Num1z3">
    <w:name w:val="WW8Num1z3"/>
    <w:rsid w:val="0031773D"/>
    <w:rPr>
      <w:rFonts w:ascii="Wingdings" w:hAnsi="Wingdings" w:cs="Wingdings"/>
    </w:rPr>
  </w:style>
  <w:style w:type="character" w:styleId="PageNumber">
    <w:name w:val="page number"/>
    <w:rsid w:val="0031773D"/>
    <w:rPr>
      <w:sz w:val="20"/>
    </w:rPr>
  </w:style>
  <w:style w:type="character" w:customStyle="1" w:styleId="BalloonTextChar">
    <w:name w:val="Balloon Text Char"/>
    <w:rsid w:val="0031773D"/>
    <w:rPr>
      <w:rFonts w:ascii="Tahoma" w:hAnsi="Tahoma" w:cs="Tahoma"/>
      <w:sz w:val="16"/>
      <w:szCs w:val="16"/>
      <w:lang w:val="en-AU"/>
    </w:rPr>
  </w:style>
  <w:style w:type="character" w:styleId="CommentReference">
    <w:name w:val="annotation reference"/>
    <w:rsid w:val="0031773D"/>
    <w:rPr>
      <w:sz w:val="16"/>
      <w:szCs w:val="16"/>
    </w:rPr>
  </w:style>
  <w:style w:type="character" w:customStyle="1" w:styleId="CommentTextChar">
    <w:name w:val="Comment Text Char"/>
    <w:rsid w:val="0031773D"/>
    <w:rPr>
      <w:lang w:val="en-AU"/>
    </w:rPr>
  </w:style>
  <w:style w:type="character" w:customStyle="1" w:styleId="CommentSubjectChar">
    <w:name w:val="Comment Subject Char"/>
    <w:rsid w:val="0031773D"/>
    <w:rPr>
      <w:b/>
      <w:bCs/>
      <w:lang w:val="en-AU"/>
    </w:rPr>
  </w:style>
  <w:style w:type="character" w:customStyle="1" w:styleId="SignatureChar">
    <w:name w:val="Signature Char"/>
    <w:rsid w:val="0031773D"/>
    <w:rPr>
      <w:sz w:val="26"/>
      <w:lang w:val="en-AU"/>
    </w:rPr>
  </w:style>
  <w:style w:type="character" w:customStyle="1" w:styleId="Internetlink">
    <w:name w:val="Internet link"/>
    <w:rsid w:val="0031773D"/>
    <w:rPr>
      <w:color w:val="000080"/>
      <w:u w:val="single"/>
    </w:rPr>
  </w:style>
  <w:style w:type="character" w:customStyle="1" w:styleId="HeaderChar">
    <w:name w:val="Header Char"/>
    <w:rsid w:val="0031773D"/>
    <w:rPr>
      <w:rFonts w:eastAsia="Times New Roman" w:cs="Times New Roman"/>
      <w:sz w:val="26"/>
      <w:szCs w:val="20"/>
      <w:lang w:val="en-AU" w:bidi="ar-SA"/>
    </w:rPr>
  </w:style>
  <w:style w:type="character" w:customStyle="1" w:styleId="NumberingSymbols">
    <w:name w:val="Numbering Symbols"/>
    <w:rsid w:val="0031773D"/>
  </w:style>
  <w:style w:type="character" w:customStyle="1" w:styleId="BulletSymbols">
    <w:name w:val="Bullet Symbols"/>
    <w:rsid w:val="0031773D"/>
    <w:rPr>
      <w:rFonts w:ascii="OpenSymbol" w:eastAsia="OpenSymbol" w:hAnsi="OpenSymbol" w:cs="OpenSymbol"/>
    </w:rPr>
  </w:style>
  <w:style w:type="paragraph" w:customStyle="1" w:styleId="Parasts1">
    <w:name w:val="Parasts1"/>
    <w:rsid w:val="0031773D"/>
    <w:pPr>
      <w:widowControl w:val="0"/>
      <w:suppressAutoHyphens/>
    </w:pPr>
    <w:rPr>
      <w:kern w:val="3"/>
      <w:sz w:val="24"/>
      <w:szCs w:val="24"/>
      <w:lang w:eastAsia="zh-CN" w:bidi="hi-IN"/>
    </w:rPr>
  </w:style>
  <w:style w:type="character" w:customStyle="1" w:styleId="Noklusjumarindkopasfonts1">
    <w:name w:val="Noklusējuma rindkopas fonts1"/>
    <w:rsid w:val="0031773D"/>
  </w:style>
  <w:style w:type="paragraph" w:customStyle="1" w:styleId="Pamattekstsaratkpi1">
    <w:name w:val="Pamatteksts ar atkāpi1"/>
    <w:basedOn w:val="Parasts1"/>
    <w:rsid w:val="0031773D"/>
    <w:pPr>
      <w:widowControl/>
      <w:spacing w:after="160"/>
      <w:ind w:firstLine="720"/>
      <w:jc w:val="both"/>
      <w:textAlignment w:val="auto"/>
    </w:pPr>
    <w:rPr>
      <w:rFonts w:eastAsia="Calibri" w:cs="Times New Roman"/>
      <w:kern w:val="0"/>
      <w:lang w:eastAsia="en-US" w:bidi="ar-SA"/>
    </w:rPr>
  </w:style>
  <w:style w:type="paragraph" w:styleId="NoSpacing">
    <w:name w:val="No Spacing"/>
    <w:rsid w:val="0031773D"/>
    <w:pPr>
      <w:textAlignment w:val="auto"/>
    </w:pPr>
    <w:rPr>
      <w:rFonts w:ascii="Calibri" w:eastAsia="Calibri" w:hAnsi="Calibri" w:cs="Arial"/>
      <w:sz w:val="22"/>
      <w:szCs w:val="22"/>
      <w:lang w:val="en-GB" w:eastAsia="en-US"/>
    </w:rPr>
  </w:style>
  <w:style w:type="numbering" w:customStyle="1" w:styleId="WW8Num1">
    <w:name w:val="WW8Num1"/>
    <w:basedOn w:val="NoList"/>
    <w:rsid w:val="0031773D"/>
    <w:pPr>
      <w:numPr>
        <w:numId w:val="1"/>
      </w:numPr>
    </w:pPr>
  </w:style>
  <w:style w:type="numbering" w:customStyle="1" w:styleId="WW8Num2">
    <w:name w:val="WW8Num2"/>
    <w:basedOn w:val="NoList"/>
    <w:rsid w:val="0031773D"/>
    <w:pPr>
      <w:numPr>
        <w:numId w:val="2"/>
      </w:numPr>
    </w:pPr>
  </w:style>
  <w:style w:type="numbering" w:customStyle="1" w:styleId="WW8Num3">
    <w:name w:val="WW8Num3"/>
    <w:basedOn w:val="NoList"/>
    <w:rsid w:val="0031773D"/>
    <w:pPr>
      <w:numPr>
        <w:numId w:val="3"/>
      </w:numPr>
    </w:pPr>
  </w:style>
  <w:style w:type="character" w:styleId="Hyperlink">
    <w:name w:val="Hyperlink"/>
    <w:basedOn w:val="DefaultParagraphFont"/>
    <w:uiPriority w:val="99"/>
    <w:unhideWhenUsed/>
    <w:rsid w:val="00803DC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Lucida Sans"/>
        <w:lang w:val="lv-LV" w:eastAsia="lv-LV"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1773D"/>
    <w:pPr>
      <w:widowControl w:val="0"/>
      <w:suppressAutoHyphens/>
    </w:pPr>
    <w:rPr>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31773D"/>
    <w:pPr>
      <w:widowControl w:val="0"/>
      <w:suppressAutoHyphens/>
      <w:spacing w:before="60" w:after="60" w:line="360" w:lineRule="auto"/>
      <w:ind w:firstLine="720"/>
      <w:jc w:val="both"/>
    </w:pPr>
    <w:rPr>
      <w:rFonts w:eastAsia="Times New Roman" w:cs="Times New Roman"/>
      <w:kern w:val="3"/>
      <w:sz w:val="26"/>
      <w:lang w:val="en-AU" w:eastAsia="zh-CN"/>
    </w:rPr>
  </w:style>
  <w:style w:type="paragraph" w:customStyle="1" w:styleId="Heading">
    <w:name w:val="Heading"/>
    <w:basedOn w:val="Standard"/>
    <w:next w:val="Textbody"/>
    <w:rsid w:val="0031773D"/>
    <w:pPr>
      <w:keepNext/>
      <w:spacing w:before="240" w:after="120"/>
    </w:pPr>
    <w:rPr>
      <w:rFonts w:ascii="Arial" w:eastAsia="SimSun" w:hAnsi="Arial" w:cs="Lucida Sans"/>
      <w:sz w:val="28"/>
      <w:szCs w:val="28"/>
    </w:rPr>
  </w:style>
  <w:style w:type="paragraph" w:customStyle="1" w:styleId="Textbody">
    <w:name w:val="Text body"/>
    <w:basedOn w:val="Standard"/>
    <w:rsid w:val="0031773D"/>
    <w:pPr>
      <w:spacing w:before="0" w:after="120"/>
    </w:pPr>
  </w:style>
  <w:style w:type="paragraph" w:styleId="List">
    <w:name w:val="List"/>
    <w:basedOn w:val="Textbody"/>
    <w:rsid w:val="0031773D"/>
    <w:rPr>
      <w:rFonts w:cs="Lucida Sans"/>
    </w:rPr>
  </w:style>
  <w:style w:type="paragraph" w:styleId="Caption">
    <w:name w:val="caption"/>
    <w:basedOn w:val="Standard"/>
    <w:rsid w:val="0031773D"/>
    <w:pPr>
      <w:suppressLineNumbers/>
      <w:spacing w:before="120" w:after="120"/>
    </w:pPr>
    <w:rPr>
      <w:rFonts w:cs="Lucida Sans"/>
      <w:i/>
      <w:iCs/>
      <w:sz w:val="24"/>
      <w:szCs w:val="24"/>
    </w:rPr>
  </w:style>
  <w:style w:type="paragraph" w:customStyle="1" w:styleId="Index">
    <w:name w:val="Index"/>
    <w:basedOn w:val="Standard"/>
    <w:rsid w:val="0031773D"/>
    <w:pPr>
      <w:suppressLineNumbers/>
    </w:pPr>
    <w:rPr>
      <w:rFonts w:cs="Lucida Sans"/>
    </w:rPr>
  </w:style>
  <w:style w:type="paragraph" w:styleId="Header">
    <w:name w:val="header"/>
    <w:basedOn w:val="Standard"/>
    <w:rsid w:val="0031773D"/>
    <w:pPr>
      <w:tabs>
        <w:tab w:val="center" w:pos="4153"/>
        <w:tab w:val="right" w:pos="8306"/>
      </w:tabs>
    </w:pPr>
  </w:style>
  <w:style w:type="paragraph" w:styleId="Footer">
    <w:name w:val="footer"/>
    <w:basedOn w:val="Standard"/>
    <w:rsid w:val="0031773D"/>
    <w:pPr>
      <w:tabs>
        <w:tab w:val="center" w:pos="4153"/>
        <w:tab w:val="right" w:pos="8306"/>
      </w:tabs>
    </w:pPr>
  </w:style>
  <w:style w:type="paragraph" w:styleId="Subtitle">
    <w:name w:val="Subtitle"/>
    <w:basedOn w:val="Standard"/>
    <w:next w:val="Standard"/>
    <w:rsid w:val="0031773D"/>
    <w:pPr>
      <w:keepNext/>
      <w:keepLines/>
      <w:spacing w:before="600" w:after="600" w:line="240" w:lineRule="auto"/>
      <w:ind w:right="4820" w:firstLine="0"/>
      <w:jc w:val="left"/>
    </w:pPr>
    <w:rPr>
      <w:b/>
    </w:rPr>
  </w:style>
  <w:style w:type="paragraph" w:styleId="Signature">
    <w:name w:val="Signature"/>
    <w:basedOn w:val="Standard"/>
    <w:next w:val="Sender"/>
    <w:rsid w:val="0031773D"/>
    <w:pPr>
      <w:keepNext/>
      <w:keepLines/>
      <w:tabs>
        <w:tab w:val="right" w:pos="9072"/>
      </w:tabs>
      <w:spacing w:before="600" w:after="0" w:line="240" w:lineRule="auto"/>
      <w:jc w:val="left"/>
    </w:pPr>
  </w:style>
  <w:style w:type="paragraph" w:customStyle="1" w:styleId="Addressee">
    <w:name w:val="Addressee"/>
    <w:basedOn w:val="Standard"/>
    <w:next w:val="Subtitle"/>
    <w:rsid w:val="0031773D"/>
    <w:pPr>
      <w:keepNext/>
      <w:keepLines/>
      <w:spacing w:before="0" w:after="0" w:line="240" w:lineRule="auto"/>
      <w:ind w:left="5103" w:firstLine="0"/>
      <w:jc w:val="left"/>
    </w:pPr>
  </w:style>
  <w:style w:type="paragraph" w:customStyle="1" w:styleId="Sender">
    <w:name w:val="Sender"/>
    <w:basedOn w:val="Standard"/>
    <w:rsid w:val="0031773D"/>
    <w:pPr>
      <w:keepLines/>
      <w:spacing w:before="600" w:after="0" w:line="240" w:lineRule="auto"/>
      <w:ind w:firstLine="0"/>
      <w:jc w:val="left"/>
    </w:pPr>
  </w:style>
  <w:style w:type="paragraph" w:styleId="Date">
    <w:name w:val="Date"/>
    <w:basedOn w:val="Standard"/>
    <w:next w:val="Subtitle"/>
    <w:rsid w:val="0031773D"/>
    <w:pPr>
      <w:keepNext/>
      <w:keepLines/>
      <w:tabs>
        <w:tab w:val="right" w:pos="9072"/>
      </w:tabs>
      <w:spacing w:before="0" w:after="0" w:line="240" w:lineRule="auto"/>
      <w:ind w:firstLine="0"/>
      <w:jc w:val="left"/>
    </w:pPr>
  </w:style>
  <w:style w:type="paragraph" w:customStyle="1" w:styleId="Pievienotodokumentusaraksts">
    <w:name w:val="Pievienoto dokumentu saraksts"/>
    <w:basedOn w:val="Standard"/>
    <w:next w:val="Signature"/>
    <w:rsid w:val="0031773D"/>
    <w:pPr>
      <w:keepNext/>
      <w:keepLines/>
      <w:spacing w:before="0" w:after="0"/>
      <w:ind w:left="1134" w:hanging="1134"/>
      <w:jc w:val="left"/>
    </w:pPr>
  </w:style>
  <w:style w:type="paragraph" w:customStyle="1" w:styleId="Vstulesdatumsunnumurs">
    <w:name w:val="Vçstules datums un numurs"/>
    <w:basedOn w:val="Standard"/>
    <w:next w:val="Addressee"/>
    <w:rsid w:val="0031773D"/>
    <w:pPr>
      <w:keepNext/>
      <w:keepLines/>
      <w:spacing w:before="0" w:after="0" w:line="240" w:lineRule="auto"/>
      <w:ind w:right="4820" w:firstLine="0"/>
      <w:jc w:val="left"/>
    </w:pPr>
  </w:style>
  <w:style w:type="paragraph" w:customStyle="1" w:styleId="Textbodyindent">
    <w:name w:val="Text body indent"/>
    <w:basedOn w:val="Standard"/>
    <w:rsid w:val="0031773D"/>
    <w:pPr>
      <w:spacing w:line="240" w:lineRule="auto"/>
    </w:pPr>
    <w:rPr>
      <w:sz w:val="28"/>
      <w:lang w:val="lv-LV"/>
    </w:rPr>
  </w:style>
  <w:style w:type="paragraph" w:styleId="BalloonText">
    <w:name w:val="Balloon Text"/>
    <w:basedOn w:val="Standard"/>
    <w:rsid w:val="0031773D"/>
    <w:pPr>
      <w:spacing w:before="0" w:after="0" w:line="240" w:lineRule="auto"/>
    </w:pPr>
    <w:rPr>
      <w:rFonts w:ascii="Tahoma" w:hAnsi="Tahoma" w:cs="Tahoma"/>
      <w:sz w:val="16"/>
      <w:szCs w:val="16"/>
    </w:rPr>
  </w:style>
  <w:style w:type="paragraph" w:styleId="CommentText">
    <w:name w:val="annotation text"/>
    <w:basedOn w:val="Standard"/>
    <w:rsid w:val="0031773D"/>
    <w:rPr>
      <w:sz w:val="20"/>
    </w:rPr>
  </w:style>
  <w:style w:type="paragraph" w:styleId="CommentSubject">
    <w:name w:val="annotation subject"/>
    <w:basedOn w:val="CommentText"/>
    <w:next w:val="CommentText"/>
    <w:rsid w:val="0031773D"/>
    <w:rPr>
      <w:b/>
      <w:bCs/>
    </w:rPr>
  </w:style>
  <w:style w:type="paragraph" w:customStyle="1" w:styleId="TableContents">
    <w:name w:val="Table Contents"/>
    <w:basedOn w:val="Standard"/>
    <w:rsid w:val="0031773D"/>
    <w:pPr>
      <w:suppressLineNumbers/>
    </w:pPr>
  </w:style>
  <w:style w:type="paragraph" w:customStyle="1" w:styleId="TableHeading">
    <w:name w:val="Table Heading"/>
    <w:basedOn w:val="TableContents"/>
    <w:rsid w:val="0031773D"/>
    <w:pPr>
      <w:jc w:val="center"/>
    </w:pPr>
    <w:rPr>
      <w:b/>
      <w:bCs/>
    </w:rPr>
  </w:style>
  <w:style w:type="paragraph" w:customStyle="1" w:styleId="Framecontents">
    <w:name w:val="Frame contents"/>
    <w:basedOn w:val="Textbody"/>
    <w:rsid w:val="0031773D"/>
  </w:style>
  <w:style w:type="character" w:customStyle="1" w:styleId="WW8Num1z0">
    <w:name w:val="WW8Num1z0"/>
    <w:rsid w:val="0031773D"/>
    <w:rPr>
      <w:rFonts w:ascii="Symbol" w:hAnsi="Symbol" w:cs="Symbol"/>
    </w:rPr>
  </w:style>
  <w:style w:type="character" w:customStyle="1" w:styleId="WW8Num1z2">
    <w:name w:val="WW8Num1z2"/>
    <w:rsid w:val="0031773D"/>
    <w:rPr>
      <w:rFonts w:ascii="Courier New" w:hAnsi="Courier New" w:cs="Courier New"/>
    </w:rPr>
  </w:style>
  <w:style w:type="character" w:customStyle="1" w:styleId="WW8Num1z3">
    <w:name w:val="WW8Num1z3"/>
    <w:rsid w:val="0031773D"/>
    <w:rPr>
      <w:rFonts w:ascii="Wingdings" w:hAnsi="Wingdings" w:cs="Wingdings"/>
    </w:rPr>
  </w:style>
  <w:style w:type="character" w:styleId="PageNumber">
    <w:name w:val="page number"/>
    <w:rsid w:val="0031773D"/>
    <w:rPr>
      <w:sz w:val="20"/>
    </w:rPr>
  </w:style>
  <w:style w:type="character" w:customStyle="1" w:styleId="BalloonTextChar">
    <w:name w:val="Balloon Text Char"/>
    <w:rsid w:val="0031773D"/>
    <w:rPr>
      <w:rFonts w:ascii="Tahoma" w:hAnsi="Tahoma" w:cs="Tahoma"/>
      <w:sz w:val="16"/>
      <w:szCs w:val="16"/>
      <w:lang w:val="en-AU"/>
    </w:rPr>
  </w:style>
  <w:style w:type="character" w:styleId="CommentReference">
    <w:name w:val="annotation reference"/>
    <w:rsid w:val="0031773D"/>
    <w:rPr>
      <w:sz w:val="16"/>
      <w:szCs w:val="16"/>
    </w:rPr>
  </w:style>
  <w:style w:type="character" w:customStyle="1" w:styleId="CommentTextChar">
    <w:name w:val="Comment Text Char"/>
    <w:rsid w:val="0031773D"/>
    <w:rPr>
      <w:lang w:val="en-AU"/>
    </w:rPr>
  </w:style>
  <w:style w:type="character" w:customStyle="1" w:styleId="CommentSubjectChar">
    <w:name w:val="Comment Subject Char"/>
    <w:rsid w:val="0031773D"/>
    <w:rPr>
      <w:b/>
      <w:bCs/>
      <w:lang w:val="en-AU"/>
    </w:rPr>
  </w:style>
  <w:style w:type="character" w:customStyle="1" w:styleId="SignatureChar">
    <w:name w:val="Signature Char"/>
    <w:rsid w:val="0031773D"/>
    <w:rPr>
      <w:sz w:val="26"/>
      <w:lang w:val="en-AU"/>
    </w:rPr>
  </w:style>
  <w:style w:type="character" w:customStyle="1" w:styleId="Internetlink">
    <w:name w:val="Internet link"/>
    <w:rsid w:val="0031773D"/>
    <w:rPr>
      <w:color w:val="000080"/>
      <w:u w:val="single"/>
    </w:rPr>
  </w:style>
  <w:style w:type="character" w:customStyle="1" w:styleId="HeaderChar">
    <w:name w:val="Header Char"/>
    <w:rsid w:val="0031773D"/>
    <w:rPr>
      <w:rFonts w:eastAsia="Times New Roman" w:cs="Times New Roman"/>
      <w:sz w:val="26"/>
      <w:szCs w:val="20"/>
      <w:lang w:val="en-AU" w:bidi="ar-SA"/>
    </w:rPr>
  </w:style>
  <w:style w:type="character" w:customStyle="1" w:styleId="NumberingSymbols">
    <w:name w:val="Numbering Symbols"/>
    <w:rsid w:val="0031773D"/>
  </w:style>
  <w:style w:type="character" w:customStyle="1" w:styleId="BulletSymbols">
    <w:name w:val="Bullet Symbols"/>
    <w:rsid w:val="0031773D"/>
    <w:rPr>
      <w:rFonts w:ascii="OpenSymbol" w:eastAsia="OpenSymbol" w:hAnsi="OpenSymbol" w:cs="OpenSymbol"/>
    </w:rPr>
  </w:style>
  <w:style w:type="paragraph" w:customStyle="1" w:styleId="Parasts1">
    <w:name w:val="Parasts1"/>
    <w:rsid w:val="0031773D"/>
    <w:pPr>
      <w:widowControl w:val="0"/>
      <w:suppressAutoHyphens/>
    </w:pPr>
    <w:rPr>
      <w:kern w:val="3"/>
      <w:sz w:val="24"/>
      <w:szCs w:val="24"/>
      <w:lang w:eastAsia="zh-CN" w:bidi="hi-IN"/>
    </w:rPr>
  </w:style>
  <w:style w:type="character" w:customStyle="1" w:styleId="Noklusjumarindkopasfonts1">
    <w:name w:val="Noklusējuma rindkopas fonts1"/>
    <w:rsid w:val="0031773D"/>
  </w:style>
  <w:style w:type="paragraph" w:customStyle="1" w:styleId="Pamattekstsaratkpi1">
    <w:name w:val="Pamatteksts ar atkāpi1"/>
    <w:basedOn w:val="Parasts1"/>
    <w:rsid w:val="0031773D"/>
    <w:pPr>
      <w:widowControl/>
      <w:spacing w:after="160"/>
      <w:ind w:firstLine="720"/>
      <w:jc w:val="both"/>
      <w:textAlignment w:val="auto"/>
    </w:pPr>
    <w:rPr>
      <w:rFonts w:eastAsia="Calibri" w:cs="Times New Roman"/>
      <w:kern w:val="0"/>
      <w:lang w:eastAsia="en-US" w:bidi="ar-SA"/>
    </w:rPr>
  </w:style>
  <w:style w:type="paragraph" w:styleId="NoSpacing">
    <w:name w:val="No Spacing"/>
    <w:rsid w:val="0031773D"/>
    <w:pPr>
      <w:textAlignment w:val="auto"/>
    </w:pPr>
    <w:rPr>
      <w:rFonts w:ascii="Calibri" w:eastAsia="Calibri" w:hAnsi="Calibri" w:cs="Arial"/>
      <w:sz w:val="22"/>
      <w:szCs w:val="22"/>
      <w:lang w:val="en-GB" w:eastAsia="en-US"/>
    </w:rPr>
  </w:style>
  <w:style w:type="numbering" w:customStyle="1" w:styleId="WW8Num1">
    <w:name w:val="WW8Num1"/>
    <w:basedOn w:val="NoList"/>
    <w:rsid w:val="0031773D"/>
    <w:pPr>
      <w:numPr>
        <w:numId w:val="1"/>
      </w:numPr>
    </w:pPr>
  </w:style>
  <w:style w:type="numbering" w:customStyle="1" w:styleId="WW8Num2">
    <w:name w:val="WW8Num2"/>
    <w:basedOn w:val="NoList"/>
    <w:rsid w:val="0031773D"/>
    <w:pPr>
      <w:numPr>
        <w:numId w:val="2"/>
      </w:numPr>
    </w:pPr>
  </w:style>
  <w:style w:type="numbering" w:customStyle="1" w:styleId="WW8Num3">
    <w:name w:val="WW8Num3"/>
    <w:basedOn w:val="NoList"/>
    <w:rsid w:val="0031773D"/>
    <w:pPr>
      <w:numPr>
        <w:numId w:val="3"/>
      </w:numPr>
    </w:pPr>
  </w:style>
  <w:style w:type="character" w:styleId="Hyperlink">
    <w:name w:val="Hyperlink"/>
    <w:basedOn w:val="DefaultParagraphFont"/>
    <w:uiPriority w:val="99"/>
    <w:unhideWhenUsed/>
    <w:rsid w:val="00803D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823856">
      <w:bodyDiv w:val="1"/>
      <w:marLeft w:val="0"/>
      <w:marRight w:val="0"/>
      <w:marTop w:val="0"/>
      <w:marBottom w:val="0"/>
      <w:divBdr>
        <w:top w:val="none" w:sz="0" w:space="0" w:color="auto"/>
        <w:left w:val="none" w:sz="0" w:space="0" w:color="auto"/>
        <w:bottom w:val="none" w:sz="0" w:space="0" w:color="auto"/>
        <w:right w:val="none" w:sz="0" w:space="0" w:color="auto"/>
      </w:divBdr>
    </w:div>
    <w:div w:id="286204861">
      <w:bodyDiv w:val="1"/>
      <w:marLeft w:val="0"/>
      <w:marRight w:val="0"/>
      <w:marTop w:val="0"/>
      <w:marBottom w:val="0"/>
      <w:divBdr>
        <w:top w:val="none" w:sz="0" w:space="0" w:color="auto"/>
        <w:left w:val="none" w:sz="0" w:space="0" w:color="auto"/>
        <w:bottom w:val="none" w:sz="0" w:space="0" w:color="auto"/>
        <w:right w:val="none" w:sz="0" w:space="0" w:color="auto"/>
      </w:divBdr>
    </w:div>
    <w:div w:id="1008367404">
      <w:bodyDiv w:val="1"/>
      <w:marLeft w:val="0"/>
      <w:marRight w:val="0"/>
      <w:marTop w:val="0"/>
      <w:marBottom w:val="0"/>
      <w:divBdr>
        <w:top w:val="none" w:sz="0" w:space="0" w:color="auto"/>
        <w:left w:val="none" w:sz="0" w:space="0" w:color="auto"/>
        <w:bottom w:val="none" w:sz="0" w:space="0" w:color="auto"/>
        <w:right w:val="none" w:sz="0" w:space="0" w:color="auto"/>
      </w:divBdr>
    </w:div>
    <w:div w:id="11913803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ikumi.lv/ta/id/298177" TargetMode="External"/><Relationship Id="rId18" Type="http://schemas.openxmlformats.org/officeDocument/2006/relationships/hyperlink" Target="https://likumi.lv/ta/id/298177"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www.bis.gov.lv" TargetMode="External"/><Relationship Id="rId17" Type="http://schemas.openxmlformats.org/officeDocument/2006/relationships/hyperlink" Target="https://likumi.lv/ta/id/298177" TargetMode="External"/><Relationship Id="rId2" Type="http://schemas.openxmlformats.org/officeDocument/2006/relationships/numbering" Target="numbering.xml"/><Relationship Id="rId16" Type="http://schemas.openxmlformats.org/officeDocument/2006/relationships/hyperlink" Target="https://likumi.lv/ta/id/258572-buvniecibas-likums" TargetMode="External"/><Relationship Id="rId20" Type="http://schemas.openxmlformats.org/officeDocument/2006/relationships/hyperlink" Target="https://likumi.lv/ta/id/29817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ikumi.lv/ta/id/298177"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likumi.lv/ta/id/258572-buvniecibas-likums" TargetMode="External"/><Relationship Id="rId23" Type="http://schemas.openxmlformats.org/officeDocument/2006/relationships/fontTable" Target="fontTable.xml"/><Relationship Id="rId10" Type="http://schemas.openxmlformats.org/officeDocument/2006/relationships/hyperlink" Target="https://tapportals.mk.gov.lv/public_participations/3634084d-17ba-4be7-be02-5a9b95d00dbb" TargetMode="External"/><Relationship Id="rId19" Type="http://schemas.openxmlformats.org/officeDocument/2006/relationships/hyperlink" Target="https://likumi.lv/ta/id/298177"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likumi.lv/ta/id/298177" TargetMode="External"/><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ce\AppData\Local\Microsoft\Windows\INetCache\sferas_pieskirsanas_lemum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940E2D-8D7B-452D-8CDD-486688E3B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sferas_pieskirsanas_lemums2</Template>
  <TotalTime>219</TotalTime>
  <Pages>4</Pages>
  <Words>5903</Words>
  <Characters>3365</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___</vt:lpstr>
    </vt:vector>
  </TitlesOfParts>
  <Company/>
  <LinksUpToDate>false</LinksUpToDate>
  <CharactersWithSpaces>9250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dc:title>
  <dc:creator>User</dc:creator>
  <cp:lastModifiedBy>User</cp:lastModifiedBy>
  <cp:revision>14</cp:revision>
  <cp:lastPrinted>2021-03-10T13:29:00Z</cp:lastPrinted>
  <dcterms:created xsi:type="dcterms:W3CDTF">2022-04-04T10:05:00Z</dcterms:created>
  <dcterms:modified xsi:type="dcterms:W3CDTF">2022-04-05T07:23:00Z</dcterms:modified>
</cp:coreProperties>
</file>