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25-TA-1239: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iespējām īstenot izmaksu efektīvākus SEG emisiju samazināšanas un piesaistes palielināšanas pasākumus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informatīvajā ziņojumā lietot savstarpēji saskaņotus, precīzus formulējumus. Piemēram, secinājumu 4. punktā norādīts, ka "</w:t>
            </w:r>
            <w:r w:rsidR="00000000" w:rsidRPr="00000000" w:rsidDel="00000000">
              <w:rPr>
                <w:i w:val="1"/>
                <w:rtl w:val="0"/>
              </w:rPr>
              <w:t xml:space="preserve">Mežistrādes apjoma samazināšana</w:t>
            </w:r>
            <w:r w:rsidR="00000000" w:rsidRPr="00000000" w:rsidDel="00000000">
              <w:rPr>
                <w:i w:val="1"/>
                <w:u w:val="single"/>
                <w:rtl w:val="0"/>
              </w:rPr>
              <w:t xml:space="preserve"> neradīs ilgtermiņa SEG emisijas samazināšanas ietekmi</w:t>
            </w:r>
            <w:r w:rsidR="00000000" w:rsidRPr="00000000" w:rsidDel="00000000">
              <w:rPr>
                <w:i w:val="1"/>
                <w:rtl w:val="0"/>
              </w:rPr>
              <w:t xml:space="preserve"> ZIZIMM sektorā", </w:t>
            </w:r>
            <w:r w:rsidR="00000000" w:rsidRPr="00000000" w:rsidDel="00000000">
              <w:rPr>
                <w:rtl w:val="0"/>
              </w:rPr>
              <w:t xml:space="preserve">nekonkretizējot, kāda ietekme ar to saprotama, bet kopsavilkumā konkrēti uzsvērts</w:t>
            </w:r>
            <w:r w:rsidR="00000000" w:rsidRPr="00000000" w:rsidDel="00000000">
              <w:rPr>
                <w:i w:val="1"/>
                <w:rtl w:val="0"/>
              </w:rPr>
              <w:t xml:space="preserve"> "Mežizstrādes apjoma samazināšana</w:t>
            </w:r>
            <w:r w:rsidR="00000000" w:rsidRPr="00000000" w:rsidDel="00000000">
              <w:rPr>
                <w:i w:val="1"/>
                <w:u w:val="single"/>
                <w:rtl w:val="0"/>
              </w:rPr>
              <w:t xml:space="preserve"> ilgtermiņā neradīs pozitīvu ietekmi </w:t>
            </w:r>
            <w:r w:rsidR="00000000" w:rsidRPr="00000000" w:rsidDel="00000000">
              <w:rPr>
                <w:i w:val="1"/>
                <w:rtl w:val="0"/>
              </w:rPr>
              <w:t xml:space="preserve">SEG emisijas apjoma samazināšanā,</w:t>
            </w:r>
            <w:r w:rsidR="00000000" w:rsidRPr="00000000" w:rsidDel="00000000">
              <w:rPr>
                <w:rtl w:val="0"/>
              </w:rPr>
              <w:t xml:space="preserve">[..]". Konkrētajā situācijā šī ir svarīga formulējuma daļa, jo paralēli tiek minēta prognozējamā negatīvā ietekme, kura atšķirībā no pozitīvās ietekmes var tikt radīta.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informatīvajā ziņojumā sniegti atsevišķi vispārīgi skaidrojumi, piemēram, norādīts: "</w:t>
            </w:r>
            <w:r w:rsidR="00000000" w:rsidRPr="00000000" w:rsidDel="00000000">
              <w:rPr>
                <w:i w:val="1"/>
                <w:rtl w:val="0"/>
              </w:rPr>
              <w:t xml:space="preserve">Pēc ES tiesību aktu priekšlikumu apstiprināšanas iespēja turpināt lauksaimniecisko ražošanu nosusinātā organiskajā augsnē var tikt apgrūtināta</w:t>
            </w:r>
            <w:r w:rsidR="00000000" w:rsidRPr="00000000" w:rsidDel="00000000">
              <w:rPr>
                <w:rtl w:val="0"/>
              </w:rPr>
              <w:t xml:space="preserve">", kas nekonkretizē, piemēram, to, kādi Eiropas Savienības tiesību akti un kā tieši varētu kaut ko ietekmēt. Skaidrojot enerģētikas sektoru, norādīts tikai tas, ka: "</w:t>
            </w:r>
            <w:r w:rsidR="00000000" w:rsidRPr="00000000" w:rsidDel="00000000">
              <w:rPr>
                <w:i w:val="1"/>
                <w:rtl w:val="0"/>
              </w:rPr>
              <w:t xml:space="preserve">Enerģētikas sektoru un iespējas garantēt enerģētisko drošību vairāk ietekmē EK Atjaunojamās enerģijas direktīva</w:t>
            </w:r>
            <w:r w:rsidR="00000000" w:rsidRPr="00000000" w:rsidDel="00000000">
              <w:rPr>
                <w:rtl w:val="0"/>
              </w:rPr>
              <w:t xml:space="preserve">", bet ne tas, kā tieši izpaužas šī ietekme. Savukārt attiecībā uz mērķi atteikties no kūdras izmantošanas enerģētikā līdz 2030. gadam, norādīts uz nepieciešamību pēc grozījumiem normatīvajos aktos enerģētikas jomā, nekonkretizējot, piemēram, kad un kādi grozījumi veicami. Attiecīgi, lūdzam nodrošināt pietiekami izvērstus un viennozīmīgi uztveramus skaidrojumus, kas nodrošina pilnīgu no informatīvā ziņojuma izrietošās informācijas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iespējām īstenot izmaksu efektīvākus SEG emisiju samazināšanas un piesaistes palielināšanas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ņemot vērā no informatīvā ziņojuma secinājumiem izrietošo, Ministru kabineta sēdes protokollēmuma projektā nav iekļaujami uzdevumi, kas vērsti uz informatīvā ziņojuma ietvaros veiktajā izvērtējumā konstatēto problēmu novēršanu. Piemēram, ja ir "</w:t>
            </w:r>
            <w:r w:rsidR="00000000" w:rsidRPr="00000000" w:rsidDel="00000000">
              <w:rPr>
                <w:i w:val="1"/>
                <w:rtl w:val="0"/>
              </w:rPr>
              <w:t xml:space="preserve">būtiska jaunu risinājumu identificēšana un pielietošana, kā arī esošos pasākumu stiprināšana, lai veicinātu klimata pārmaiņu mazināšanu, vienlaikus stiprinot tautsaimniecību</w:t>
            </w:r>
            <w:r w:rsidR="00000000" w:rsidRPr="00000000" w:rsidDel="00000000">
              <w:rPr>
                <w:rtl w:val="0"/>
              </w:rPr>
              <w:t xml:space="preserve">", iespējams Ministru kabineta sēdes protokollēmuma projektā uzdodams šādu risinājumu identificēšana, pamatojoties uz veikto analīzi un tās procesā iegūto informāciju, lai nodrošinātu 2030. gada mērķa sasniegšanu, bet varbūt tie jau ir identificēti informatīvā ziņojuma tapšanas procesā un vienkārši ir iekļaujami šajā ziņojumā. Ievērojot minēto, nepieciešamības gadījumā lūdzam papildināt Ministru kabineta sēdes protokollēmuma projektu vai jau šajā informatīvajā ziņojumā definēt potenciālos risinājumus.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25-TA-1239</w:t>
    </w:r>
    <w:r>
      <w:br/>
    </w:r>
    <w:r w:rsidR="00000000" w:rsidRPr="00000000" w:rsidDel="00000000">
      <w:rPr>
        <w:rtl w:val="0"/>
      </w:rPr>
      <w:t xml:space="preserve">Izdrukāts 19.06.2025.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25-TA-1239</w:t>
    </w:r>
    <w:r>
      <w:br/>
    </w:r>
    <w:r w:rsidR="00000000" w:rsidRPr="00000000" w:rsidDel="00000000">
      <w:rPr>
        <w:rtl w:val="0"/>
      </w:rPr>
      <w:t xml:space="preserve">Izdrukāts 19.06.2025.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Atzinumi_25-TA-1239.docx</dc:title>
</cp:coreProperties>
</file>

<file path=docProps/custom.xml><?xml version="1.0" encoding="utf-8"?>
<Properties xmlns="http://schemas.openxmlformats.org/officeDocument/2006/custom-properties" xmlns:vt="http://schemas.openxmlformats.org/officeDocument/2006/docPropsVTypes"/>
</file>