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25.04.2023. 13.07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25.04.2023. 13.07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Atzinumi_23-TA-771.docx</dc:title>
</cp:coreProperties>
</file>

<file path=docProps/custom.xml><?xml version="1.0" encoding="utf-8"?>
<Properties xmlns="http://schemas.openxmlformats.org/officeDocument/2006/custom-properties" xmlns:vt="http://schemas.openxmlformats.org/officeDocument/2006/docPropsVTypes"/>
</file>