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FDF0" w14:textId="77777777" w:rsidR="00E34A82" w:rsidRDefault="00E34A82" w:rsidP="00E34A82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Inese </w:t>
      </w:r>
      <w:proofErr w:type="spellStart"/>
      <w:r>
        <w:rPr>
          <w:rFonts w:eastAsia="Times New Roman"/>
          <w:lang w:val="en-US" w:eastAsia="lv-LV"/>
        </w:rPr>
        <w:t>Olafsone</w:t>
      </w:r>
      <w:proofErr w:type="spellEnd"/>
      <w:r>
        <w:rPr>
          <w:rFonts w:eastAsia="Times New Roman"/>
          <w:lang w:val="en-US" w:eastAsia="lv-LV"/>
        </w:rPr>
        <w:t xml:space="preserve"> &lt;inese.olafsone@lddk.lv&gt;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trešdiena</w:t>
      </w:r>
      <w:proofErr w:type="spellEnd"/>
      <w:r>
        <w:rPr>
          <w:rFonts w:eastAsia="Times New Roman"/>
          <w:lang w:val="en-US" w:eastAsia="lv-LV"/>
        </w:rPr>
        <w:t xml:space="preserve">, 2021. </w:t>
      </w:r>
      <w:proofErr w:type="spellStart"/>
      <w:r>
        <w:rPr>
          <w:rFonts w:eastAsia="Times New Roman"/>
          <w:lang w:val="en-US" w:eastAsia="lv-LV"/>
        </w:rPr>
        <w:t>gada</w:t>
      </w:r>
      <w:proofErr w:type="spellEnd"/>
      <w:r>
        <w:rPr>
          <w:rFonts w:eastAsia="Times New Roman"/>
          <w:lang w:val="en-US" w:eastAsia="lv-LV"/>
        </w:rPr>
        <w:t xml:space="preserve"> 30. </w:t>
      </w:r>
      <w:proofErr w:type="spellStart"/>
      <w:r>
        <w:rPr>
          <w:rFonts w:eastAsia="Times New Roman"/>
          <w:lang w:val="en-US" w:eastAsia="lv-LV"/>
        </w:rPr>
        <w:t>jūnijs</w:t>
      </w:r>
      <w:proofErr w:type="spellEnd"/>
      <w:r>
        <w:rPr>
          <w:rFonts w:eastAsia="Times New Roman"/>
          <w:lang w:val="en-US" w:eastAsia="lv-LV"/>
        </w:rPr>
        <w:t xml:space="preserve"> 15:42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&lt;Pasts@fm.gov.lv&gt;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LDDK &lt;lddk@lddk.lv&gt;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Noteikumu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projekts</w:t>
      </w:r>
      <w:proofErr w:type="spellEnd"/>
      <w:r>
        <w:rPr>
          <w:rFonts w:eastAsia="Times New Roman"/>
          <w:lang w:val="en-US" w:eastAsia="lv-LV"/>
        </w:rPr>
        <w:t xml:space="preserve"> "Par </w:t>
      </w:r>
      <w:proofErr w:type="spellStart"/>
      <w:r>
        <w:rPr>
          <w:rFonts w:eastAsia="Times New Roman"/>
          <w:lang w:val="en-US" w:eastAsia="lv-LV"/>
        </w:rPr>
        <w:t>prasībām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kases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ieņēmumu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kases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izdevumu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attaisnojuma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dokumentiem</w:t>
      </w:r>
      <w:proofErr w:type="spellEnd"/>
      <w:r>
        <w:rPr>
          <w:rFonts w:eastAsia="Times New Roman"/>
          <w:lang w:val="en-US" w:eastAsia="lv-LV"/>
        </w:rPr>
        <w:t xml:space="preserve"> un </w:t>
      </w:r>
      <w:proofErr w:type="spellStart"/>
      <w:r>
        <w:rPr>
          <w:rFonts w:eastAsia="Times New Roman"/>
          <w:lang w:val="en-US" w:eastAsia="lv-LV"/>
        </w:rPr>
        <w:t>kases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grāmatas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kārtošanai</w:t>
      </w:r>
      <w:proofErr w:type="spellEnd"/>
      <w:r>
        <w:rPr>
          <w:rFonts w:eastAsia="Times New Roman"/>
          <w:lang w:val="en-US" w:eastAsia="lv-LV"/>
        </w:rPr>
        <w:t>" (VSS – 563)</w:t>
      </w:r>
    </w:p>
    <w:p w14:paraId="17CBAE31" w14:textId="77777777" w:rsidR="00E34A82" w:rsidRDefault="00E34A82" w:rsidP="00E34A82"/>
    <w:p w14:paraId="7BE644A5" w14:textId="77777777" w:rsidR="00E34A82" w:rsidRDefault="00E34A82" w:rsidP="00E34A82">
      <w:r>
        <w:rPr>
          <w:rFonts w:ascii="Arial" w:hAnsi="Arial" w:cs="Arial"/>
        </w:rPr>
        <w:t xml:space="preserve">Labdien, </w:t>
      </w:r>
    </w:p>
    <w:p w14:paraId="4BE46CA5" w14:textId="77777777" w:rsidR="00E34A82" w:rsidRDefault="00E34A82" w:rsidP="00E34A82">
      <w:r>
        <w:rPr>
          <w:rFonts w:ascii="Arial" w:hAnsi="Arial" w:cs="Arial"/>
        </w:rPr>
        <w:t>Latvijas Darba devēju konfederācija ir izskatījusi MK noteikumu projektu "Par prasībām kases ieņēmumu un kases izdevumu attaisnojuma dokumentiem un kases grāmatas kārtošanai" (VSS – 563) un atbalsta tā tālāku virzību bez iebildumiem un komentāriem.</w:t>
      </w:r>
    </w:p>
    <w:p w14:paraId="1528D5C7" w14:textId="77777777" w:rsidR="00E34A82" w:rsidRDefault="00E34A82" w:rsidP="00E34A82">
      <w:r>
        <w:rPr>
          <w:rFonts w:ascii="Arial" w:hAnsi="Arial" w:cs="Arial"/>
        </w:rPr>
        <w:t xml:space="preserve">Ar cieņu, </w:t>
      </w:r>
    </w:p>
    <w:p w14:paraId="5A9DF2FB" w14:textId="77777777" w:rsidR="00E34A82" w:rsidRDefault="00E34A82" w:rsidP="00E34A82">
      <w:r>
        <w:rPr>
          <w:rFonts w:ascii="Arial" w:hAnsi="Arial" w:cs="Arial"/>
        </w:rPr>
        <w:t xml:space="preserve">Inese </w:t>
      </w:r>
      <w:proofErr w:type="spellStart"/>
      <w:r>
        <w:rPr>
          <w:rFonts w:ascii="Arial" w:hAnsi="Arial" w:cs="Arial"/>
        </w:rPr>
        <w:t>Olafsone</w:t>
      </w:r>
      <w:proofErr w:type="spellEnd"/>
      <w:r>
        <w:rPr>
          <w:rFonts w:ascii="Arial" w:hAnsi="Arial" w:cs="Arial"/>
        </w:rPr>
        <w:t xml:space="preserve"> </w:t>
      </w:r>
    </w:p>
    <w:p w14:paraId="787F7028" w14:textId="77777777" w:rsidR="00E34A82" w:rsidRDefault="00E34A82" w:rsidP="00E34A82"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 xml:space="preserve">Inese </w:t>
      </w:r>
      <w:proofErr w:type="spellStart"/>
      <w:r>
        <w:rPr>
          <w:rFonts w:ascii="Arial" w:hAnsi="Arial" w:cs="Arial"/>
          <w:b/>
          <w:bCs/>
          <w:color w:val="000000"/>
          <w:sz w:val="20"/>
          <w:szCs w:val="20"/>
          <w:lang w:eastAsia="lv-LV"/>
        </w:rPr>
        <w:t>Olafsone</w:t>
      </w:r>
      <w:proofErr w:type="spellEnd"/>
    </w:p>
    <w:p w14:paraId="4BFE9ABA" w14:textId="77777777" w:rsidR="00E34A82" w:rsidRDefault="00E34A82" w:rsidP="00E34A82">
      <w:r>
        <w:rPr>
          <w:rFonts w:ascii="Arial" w:hAnsi="Arial" w:cs="Arial"/>
          <w:color w:val="000000"/>
          <w:sz w:val="20"/>
          <w:szCs w:val="20"/>
          <w:lang w:eastAsia="lv-LV"/>
        </w:rPr>
        <w:t>Tautsaimniecības eksperte</w:t>
      </w:r>
    </w:p>
    <w:p w14:paraId="0182B681" w14:textId="77777777" w:rsidR="00E34A82" w:rsidRDefault="00E34A82" w:rsidP="00E34A82">
      <w:r>
        <w:rPr>
          <w:rFonts w:ascii="Arial" w:hAnsi="Arial" w:cs="Arial"/>
          <w:b/>
          <w:bCs/>
          <w:color w:val="C00000"/>
          <w:sz w:val="20"/>
          <w:szCs w:val="20"/>
          <w:lang w:eastAsia="lv-LV"/>
        </w:rPr>
        <w:t>LATVIJAS DARBA DEVĒJU KONFEDERĀCIJA</w:t>
      </w:r>
    </w:p>
    <w:p w14:paraId="0EA019AE" w14:textId="77777777" w:rsidR="00E34A82" w:rsidRDefault="00E34A82" w:rsidP="00E34A82"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Tālr.: 67225162 | Mob.: </w:t>
      </w:r>
      <w:r>
        <w:rPr>
          <w:rFonts w:ascii="Arial" w:hAnsi="Arial" w:cs="Arial"/>
          <w:color w:val="1F497D"/>
          <w:sz w:val="20"/>
          <w:szCs w:val="20"/>
          <w:lang w:eastAsia="lv-LV"/>
        </w:rPr>
        <w:t>28819799</w:t>
      </w:r>
    </w:p>
    <w:p w14:paraId="2F05DF23" w14:textId="77777777" w:rsidR="00E34A82" w:rsidRDefault="00E34A82" w:rsidP="00E34A82">
      <w:r>
        <w:rPr>
          <w:rFonts w:ascii="Arial" w:hAnsi="Arial" w:cs="Arial"/>
          <w:color w:val="000000"/>
          <w:sz w:val="20"/>
          <w:szCs w:val="20"/>
          <w:lang w:eastAsia="lv-LV"/>
        </w:rPr>
        <w:t>E-</w:t>
      </w:r>
      <w:proofErr w:type="spellStart"/>
      <w:r>
        <w:rPr>
          <w:rFonts w:ascii="Arial" w:hAnsi="Arial" w:cs="Arial"/>
          <w:color w:val="000000"/>
          <w:sz w:val="20"/>
          <w:szCs w:val="20"/>
          <w:lang w:eastAsia="lv-LV"/>
        </w:rPr>
        <w:t>mail</w:t>
      </w:r>
      <w:proofErr w:type="spellEnd"/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: </w:t>
      </w:r>
      <w:hyperlink r:id="rId7" w:history="1">
        <w:r>
          <w:rPr>
            <w:rStyle w:val="Hyperlink"/>
            <w:rFonts w:ascii="Arial" w:hAnsi="Arial" w:cs="Arial"/>
            <w:color w:val="0000FF"/>
            <w:sz w:val="20"/>
            <w:szCs w:val="20"/>
            <w:lang w:eastAsia="lv-LV"/>
          </w:rPr>
          <w:t>inese.olafsone@lddk.lv</w:t>
        </w:r>
      </w:hyperlink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; </w:t>
      </w:r>
      <w:hyperlink r:id="rId8" w:history="1">
        <w:r>
          <w:rPr>
            <w:rStyle w:val="Hyperlink"/>
            <w:rFonts w:ascii="Arial" w:hAnsi="Arial" w:cs="Arial"/>
            <w:color w:val="0000FF"/>
            <w:sz w:val="20"/>
            <w:szCs w:val="20"/>
            <w:lang w:eastAsia="lv-LV"/>
          </w:rPr>
          <w:t>lddk@lddk.lv</w:t>
        </w:r>
      </w:hyperlink>
    </w:p>
    <w:p w14:paraId="0F4E062A" w14:textId="77777777" w:rsidR="00E34A82" w:rsidRDefault="00E34A82" w:rsidP="00E34A82">
      <w:r>
        <w:rPr>
          <w:noProof/>
          <w:lang w:eastAsia="lv-LV"/>
        </w:rPr>
        <w:drawing>
          <wp:inline distT="0" distB="0" distL="0" distR="0" wp14:anchorId="18A94373" wp14:editId="308D4FD8">
            <wp:extent cx="2169795" cy="695325"/>
            <wp:effectExtent l="0" t="0" r="1905" b="9525"/>
            <wp:docPr id="1" name="Picture 1" descr="cid:image001.png@01D3CB71.FC234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3CB71.FC23483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4F3D2E" w14:textId="77777777" w:rsidR="00E34A82" w:rsidRDefault="00E34A82" w:rsidP="00E34A82">
      <w:r>
        <w:rPr>
          <w:rFonts w:ascii="Arial" w:hAnsi="Arial" w:cs="Arial"/>
          <w:color w:val="000000"/>
          <w:sz w:val="20"/>
          <w:szCs w:val="20"/>
          <w:lang w:eastAsia="en-GB"/>
        </w:rPr>
        <w:t>Adrese: Raiņa bulvāris 4, 2.st., Rīga, LV - 1050</w:t>
      </w:r>
      <w:bookmarkEnd w:id="0"/>
    </w:p>
    <w:p w14:paraId="5DEAED95" w14:textId="77777777" w:rsidR="00FC133F" w:rsidRDefault="00FC133F" w:rsidP="00FC133F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C133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D2F35" w14:textId="77777777" w:rsidR="00E11DCB" w:rsidRDefault="00E11DCB" w:rsidP="00E11DCB">
      <w:r>
        <w:separator/>
      </w:r>
    </w:p>
  </w:endnote>
  <w:endnote w:type="continuationSeparator" w:id="0">
    <w:p w14:paraId="7F9135A2" w14:textId="77777777" w:rsidR="00E11DCB" w:rsidRDefault="00E11DCB" w:rsidP="00E1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76429" w14:textId="77777777" w:rsidR="00E11DCB" w:rsidRDefault="00E11D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87516" w14:textId="7587FC87" w:rsidR="00E11DCB" w:rsidRPr="00E11DCB" w:rsidRDefault="00E11DCB">
    <w:pPr>
      <w:pStyle w:val="Footer"/>
      <w:rPr>
        <w:rFonts w:ascii="Times New Roman" w:hAnsi="Times New Roman" w:cs="Times New Roman"/>
        <w:sz w:val="20"/>
        <w:szCs w:val="20"/>
      </w:rPr>
    </w:pPr>
    <w:r w:rsidRPr="00E11DCB">
      <w:rPr>
        <w:rFonts w:ascii="Times New Roman" w:hAnsi="Times New Roman" w:cs="Times New Roman"/>
        <w:sz w:val="20"/>
        <w:szCs w:val="20"/>
      </w:rPr>
      <w:t>LDDKAtz_</w:t>
    </w:r>
    <w:r w:rsidR="00B84A2B">
      <w:rPr>
        <w:rFonts w:ascii="Times New Roman" w:hAnsi="Times New Roman" w:cs="Times New Roman"/>
        <w:sz w:val="20"/>
        <w:szCs w:val="20"/>
      </w:rPr>
      <w:t>300621_</w:t>
    </w:r>
    <w:r w:rsidRPr="00E11DCB">
      <w:rPr>
        <w:rFonts w:ascii="Times New Roman" w:hAnsi="Times New Roman" w:cs="Times New Roman"/>
        <w:sz w:val="20"/>
        <w:szCs w:val="20"/>
      </w:rPr>
      <w:t>VSS-563</w:t>
    </w:r>
  </w:p>
  <w:p w14:paraId="5510B285" w14:textId="77777777" w:rsidR="00E11DCB" w:rsidRDefault="00E11DC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5308" w14:textId="77777777" w:rsidR="00E11DCB" w:rsidRDefault="00E11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CECBB" w14:textId="77777777" w:rsidR="00E11DCB" w:rsidRDefault="00E11DCB" w:rsidP="00E11DCB">
      <w:r>
        <w:separator/>
      </w:r>
    </w:p>
  </w:footnote>
  <w:footnote w:type="continuationSeparator" w:id="0">
    <w:p w14:paraId="418D7CD3" w14:textId="77777777" w:rsidR="00E11DCB" w:rsidRDefault="00E11DCB" w:rsidP="00E11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DA17BF" w14:textId="77777777" w:rsidR="00E11DCB" w:rsidRDefault="00E11D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66186" w14:textId="77777777" w:rsidR="00E11DCB" w:rsidRDefault="00E11D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6520E" w14:textId="77777777" w:rsidR="00E11DCB" w:rsidRDefault="00E11D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9405C"/>
    <w:multiLevelType w:val="hybridMultilevel"/>
    <w:tmpl w:val="B8CA9872"/>
    <w:lvl w:ilvl="0" w:tplc="81D4320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BF7B91"/>
    <w:multiLevelType w:val="hybridMultilevel"/>
    <w:tmpl w:val="2F729E80"/>
    <w:lvl w:ilvl="0" w:tplc="BC441E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F7641"/>
    <w:multiLevelType w:val="hybridMultilevel"/>
    <w:tmpl w:val="30826172"/>
    <w:lvl w:ilvl="0" w:tplc="1B4CB9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6354"/>
    <w:rsid w:val="001E6354"/>
    <w:rsid w:val="003D4E98"/>
    <w:rsid w:val="00541175"/>
    <w:rsid w:val="00961A12"/>
    <w:rsid w:val="00AE1FDA"/>
    <w:rsid w:val="00B4450E"/>
    <w:rsid w:val="00B84A2B"/>
    <w:rsid w:val="00DD762B"/>
    <w:rsid w:val="00E11DCB"/>
    <w:rsid w:val="00E34A82"/>
    <w:rsid w:val="00F12B39"/>
    <w:rsid w:val="00FC1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DCEFF"/>
  <w15:chartTrackingRefBased/>
  <w15:docId w15:val="{11F0F921-AB5A-49B7-935A-BF2D5BC2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A8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4E98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  <w:style w:type="character" w:styleId="Hyperlink">
    <w:name w:val="Hyperlink"/>
    <w:basedOn w:val="DefaultParagraphFont"/>
    <w:uiPriority w:val="99"/>
    <w:semiHidden/>
    <w:unhideWhenUsed/>
    <w:rsid w:val="00E34A82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1DC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1DC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11DC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1DC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ddk@lddk.l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ese.olafsone@lddk.lv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cid:image001.png@01D76DC6.87F791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549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Atzinums par VSS-563</vt:lpstr>
    </vt:vector>
  </TitlesOfParts>
  <Company>LDDK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Atzinums par VSS-563</dc:title>
  <dc:subject>Atzinums</dc:subject>
  <dc:creator>Inese Olafsone</dc:creator>
  <cp:keywords/>
  <dc:description>Inese Olafsone, 67225163</dc:description>
  <cp:lastModifiedBy>Dina Šaknere</cp:lastModifiedBy>
  <cp:revision>5</cp:revision>
  <dcterms:created xsi:type="dcterms:W3CDTF">2021-07-27T07:51:00Z</dcterms:created>
  <dcterms:modified xsi:type="dcterms:W3CDTF">2021-08-09T12:28:00Z</dcterms:modified>
</cp:coreProperties>
</file>