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6. novembra noteikumos Nr. 744 "Noteikumi par koku un apaļo kokmateriālu uzskaiti"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28.06.2024.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28.06.2024.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