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"Sabiedrības veselības pamatnostādņu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vidusposma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2021.-2024.gadam novērtējums"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pie politikas rezultāta "2.3.5. Uzlabota veselības aprūpe paliatīvās aprūpes jomā" apraksta (76. lpp.), minot vai nu pilnu Labklājības ministrijas nosaukumu, vai arī papildinot Izmantoto saīsinājumu sarakstu ar abreviatūru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ziņojumā jāprecizē sadaļu 2.3.3., 2.3.4., 2.3.5. un 2.3.6. nosaukums, termina "politiskais rezultāts" vietā lietojot "politikas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 "Sabiedrības veselības pamatnostādņu 2021.-2027.gadam uzdevumu izpilde no 2021.gada –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tekstā terminoloģiju, kas skar tehnisko palīglīdzekļu nodrošināšanu, lietojot vai nu pilnu nosaukumu "tehniskie palīglīdzekļi" vai saīsinājumu "TPL". "VSIA NRC"Vaivari" vai "Vaivari". Vienlaikus lūdzam precizēt tekstu 2.pielikuma 326. un 327.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326.</w:t>
            </w:r>
            <w:r w:rsidR="00000000" w:rsidRPr="00000000" w:rsidDel="00000000">
              <w:rPr>
                <w:rtl w:val="0"/>
              </w:rPr>
              <w:t xml:space="preserve"> </w:t>
            </w:r>
            <w:r w:rsidR="00000000" w:rsidRPr="00000000" w:rsidDel="00000000">
              <w:rPr>
                <w:b w:val="1"/>
                <w:rtl w:val="0"/>
              </w:rPr>
              <w:t xml:space="preserve">lpp.:</w:t>
            </w:r>
            <w:r w:rsidR="00000000" w:rsidRPr="00000000" w:rsidDel="00000000">
              <w:rPr>
                <w:b w:val="1"/>
                <w:rtl w:val="0"/>
              </w:rPr>
              <w:t xml:space="preserve">Izpilde 2022.</w:t>
            </w:r>
            <w:r w:rsidR="00000000" w:rsidRPr="00000000" w:rsidDel="00000000">
              <w:rPr>
                <w:rtl w:val="0"/>
              </w:rPr>
              <w:t xml:space="preserve"> </w:t>
            </w:r>
            <w:r w:rsidR="00000000" w:rsidRPr="00000000" w:rsidDel="00000000">
              <w:rPr>
                <w:b w:val="1"/>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Vaivari:  </w:t>
            </w:r>
            <w:r w:rsidR="00000000" w:rsidRPr="00000000" w:rsidDel="00000000">
              <w:rPr>
                <w:rtl w:val="0"/>
              </w:rPr>
              <w:t xml:space="preserve">No 2022. gada 1. janvāra stājās spēkā 2021.gada 21.decembra Ministru kabineta noteikumi Nr. 878 “Tehnisko palīglīdzekļu noteikumi”, kuros papildināts valsts finansēto tehnisko palīglīdzekļu saraksts (palīglīdzekļu veidu apjoms palielināts no 129 uz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327.</w:t>
            </w:r>
            <w:r w:rsidR="00000000" w:rsidRPr="00000000" w:rsidDel="00000000">
              <w:rPr>
                <w:rtl w:val="0"/>
              </w:rPr>
              <w:t xml:space="preserve"> </w:t>
            </w:r>
            <w:r w:rsidR="00000000" w:rsidRPr="00000000" w:rsidDel="00000000">
              <w:rPr>
                <w:b w:val="1"/>
                <w:rtl w:val="0"/>
              </w:rPr>
              <w:t xml:space="preserve">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Izpilde 2024.</w:t>
            </w:r>
            <w:r w:rsidR="00000000" w:rsidRPr="00000000" w:rsidDel="00000000">
              <w:rPr>
                <w:rtl w:val="0"/>
              </w:rPr>
              <w:t xml:space="preserve"> </w:t>
            </w:r>
            <w:r w:rsidR="00000000" w:rsidRPr="00000000" w:rsidDel="00000000">
              <w:rPr>
                <w:b w:val="1"/>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LM:</w:t>
            </w:r>
            <w:r w:rsidR="00000000" w:rsidRPr="00000000" w:rsidDel="00000000">
              <w:rPr>
                <w:rtl w:val="0"/>
              </w:rPr>
              <w:t xml:space="preserve"> Ar 2022. gadu pilnībā tika pārskatīts tehnisko palīglīdzekļu saraksts, tomēr pēc palīglīdzekļiem veidojas rindas pieprasījuma pieauguma un finanšu līdzekļu nepietiekamības dēļ. Lai arī 2022. gadā rindas mazināšanai prioritāro pasākumu ietvaros tika piešķirts 475 153 eiro (vienam gadam) un TPL pieejamības uzlabošanai 1 738 729 eiro (vienam gadam), bet 2023. gadā un turpmāk TPL rindas mazināšanai 4 400 000 eiro, finansējuma apjoms ir pietiekams tikai, lai nosegtu pastāvīgi pieaugošo pieprasījumu. Līdz ar to būtiskas izmaiņas TPL nodrošināšanas kārtībā pārskata periodā nav veiktas.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25-TA-1834</w:t>
    </w:r>
    <w:r>
      <w:br/>
    </w:r>
    <w:r w:rsidR="00000000" w:rsidRPr="00000000" w:rsidDel="00000000">
      <w:rPr>
        <w:rtl w:val="0"/>
      </w:rPr>
      <w:t xml:space="preserve">Izdrukāts 02.09.2025.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25-TA-1834</w:t>
    </w:r>
    <w:r>
      <w:br/>
    </w:r>
    <w:r w:rsidR="00000000" w:rsidRPr="00000000" w:rsidDel="00000000">
      <w:rPr>
        <w:rtl w:val="0"/>
      </w:rPr>
      <w:t xml:space="preserve">Izdrukāts 02.09.2025.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Atzinumi_25-TA-1834.docx</dc:title>
</cp:coreProperties>
</file>

<file path=docProps/custom.xml><?xml version="1.0" encoding="utf-8"?>
<Properties xmlns="http://schemas.openxmlformats.org/officeDocument/2006/custom-properties" xmlns:vt="http://schemas.openxmlformats.org/officeDocument/2006/docPropsVTypes"/>
</file>