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1.12.2025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1.12.2025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