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Ieslodzījuma vietu pārvaldes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30.07.2025. 18.46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30.07.2025. 18.46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