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Rail Baltica projekta īstenošanas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izskatījusi Satiksmes ministrijas sagatavoto likumprojektu "Grozījumi Rail Baltica projekta īstenošanas likumā" (turpmāk - likumprojekts) un sniedz sekojošu iebildumu: ņemot vērā, ka šobrīd trūkst skaidras izpratnes par likumprojekta </w:t>
            </w:r>
            <w:r w:rsidR="00000000" w:rsidRPr="00000000" w:rsidDel="00000000">
              <w:rPr>
                <w:b w:val="1"/>
                <w:rtl w:val="0"/>
              </w:rPr>
              <w:t xml:space="preserve">1.</w:t>
            </w:r>
            <w:r w:rsidR="00000000" w:rsidRPr="00000000" w:rsidDel="00000000">
              <w:rPr>
                <w:b w:val="1"/>
                <w:vertAlign w:val="superscript"/>
                <w:rtl w:val="0"/>
              </w:rPr>
              <w:t xml:space="preserve">2</w:t>
            </w:r>
            <w:r w:rsidR="00000000" w:rsidRPr="00000000" w:rsidDel="00000000">
              <w:rPr>
                <w:b w:val="1"/>
                <w:rtl w:val="0"/>
              </w:rPr>
              <w:t xml:space="preserve"> pantā.  Rail Baltica projekta ieviešanā iesaistīto institūciju kompetence </w:t>
            </w:r>
            <w:r w:rsidR="00000000" w:rsidRPr="00000000" w:rsidDel="00000000">
              <w:rPr>
                <w:b w:val="1"/>
                <w:rtl w:val="0"/>
              </w:rPr>
              <w:t xml:space="preserve">Latvijā </w:t>
            </w:r>
            <w:r w:rsidR="00000000" w:rsidRPr="00000000" w:rsidDel="00000000">
              <w:rPr>
                <w:rtl w:val="0"/>
              </w:rPr>
              <w:t xml:space="preserve">VARAM noteiktā uzdevuma būtību un tā izpildei nepieciešamajiem resursiem, proti, "</w:t>
            </w:r>
            <w:r w:rsidR="00000000" w:rsidRPr="00000000" w:rsidDel="00000000">
              <w:rPr>
                <w:i w:val="1"/>
                <w:rtl w:val="0"/>
              </w:rPr>
              <w:t xml:space="preserve">(12) Viedās administrācijas un reģionālās attīstības ministrija nodrošina atbalstu reģionālās attīstības stratēģijas izstrādē Rail Baltica projekta īstenošanai</w:t>
            </w:r>
            <w:r w:rsidR="00000000" w:rsidRPr="00000000" w:rsidDel="00000000">
              <w:rPr>
                <w:rtl w:val="0"/>
              </w:rPr>
              <w:t xml:space="preserve">", lūdzam sniegt papildus informāciju par plānotās reģionālās attīstības stratēģijas tvērumu, lai varētu izvērtēt VARAM līdzdalības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25-TA-1618</w:t>
    </w:r>
    <w:r>
      <w:br/>
    </w:r>
    <w:r w:rsidR="00000000" w:rsidRPr="00000000" w:rsidDel="00000000">
      <w:rPr>
        <w:rtl w:val="0"/>
      </w:rPr>
      <w:t xml:space="preserve">Izdrukāts 04.08.2025.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25-TA-1618</w:t>
    </w:r>
    <w:r>
      <w:br/>
    </w:r>
    <w:r w:rsidR="00000000" w:rsidRPr="00000000" w:rsidDel="00000000">
      <w:rPr>
        <w:rtl w:val="0"/>
      </w:rPr>
      <w:t xml:space="preserve">Izdrukāts 04.08.2025.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Atzinumi_25-TA-1618.docx</dc:title>
</cp:coreProperties>
</file>

<file path=docProps/custom.xml><?xml version="1.0" encoding="utf-8"?>
<Properties xmlns="http://schemas.openxmlformats.org/officeDocument/2006/custom-properties" xmlns:vt="http://schemas.openxmlformats.org/officeDocument/2006/docPropsVTypes"/>
</file>