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A34C6F" w:rsidR="009862BB" w:rsidP="009862BB" w:rsidRDefault="009862BB" w14:paraId="1141A68A" w14:textId="1E4B630A">
      <w:pPr>
        <w:spacing w:after="120"/>
        <w:ind w:right="140"/>
        <w:jc w:val="both"/>
        <w:rPr>
          <w:rFonts w:ascii="Arial" w:hAnsi="Arial" w:eastAsia="Times New Roman" w:cs="Arial"/>
        </w:rPr>
      </w:pPr>
      <w:r w:rsidRPr="00A34C6F">
        <w:rPr>
          <w:rFonts w:ascii="Arial" w:hAnsi="Arial" w:eastAsia="Times New Roman" w:cs="Arial"/>
        </w:rPr>
        <w:t>Rīgā, 2021</w:t>
      </w:r>
      <w:r w:rsidRPr="00A34C6F" w:rsidR="004043F1">
        <w:rPr>
          <w:rFonts w:ascii="Arial" w:hAnsi="Arial" w:eastAsia="Times New Roman" w:cs="Arial"/>
        </w:rPr>
        <w:t>.gada 8.martā</w:t>
      </w:r>
      <w:r w:rsidRPr="00A34C6F">
        <w:rPr>
          <w:rFonts w:ascii="Arial" w:hAnsi="Arial" w:eastAsia="Times New Roman" w:cs="Arial"/>
        </w:rPr>
        <w:t>, Nr.</w:t>
      </w:r>
      <w:r w:rsidRPr="00A34C6F" w:rsidR="00A34C6F">
        <w:rPr>
          <w:rFonts w:ascii="Arial" w:hAnsi="Arial" w:eastAsia="Times New Roman" w:cs="Arial"/>
        </w:rPr>
        <w:t>2-10/16</w:t>
      </w:r>
    </w:p>
    <w:p w:rsidRPr="00A34C6F" w:rsidR="009862BB" w:rsidP="009862BB" w:rsidRDefault="009862BB" w14:paraId="1E9EB288" w14:textId="77777777">
      <w:pPr>
        <w:spacing w:after="120"/>
        <w:ind w:right="140"/>
        <w:jc w:val="right"/>
        <w:rPr>
          <w:rFonts w:ascii="Arial" w:hAnsi="Arial" w:eastAsia="Times New Roman" w:cs="Arial"/>
        </w:rPr>
      </w:pPr>
      <w:r w:rsidRPr="00A34C6F">
        <w:rPr>
          <w:rFonts w:ascii="Arial" w:hAnsi="Arial" w:eastAsia="Times New Roman" w:cs="Arial"/>
          <w:b/>
        </w:rPr>
        <w:t>Satiksmes ministrijai</w:t>
      </w:r>
    </w:p>
    <w:p w:rsidRPr="00A34C6F" w:rsidR="009862BB" w:rsidRDefault="009862BB" w14:paraId="6630BC18" w14:textId="77777777">
      <w:pPr>
        <w:rPr>
          <w:rFonts w:ascii="Arial" w:hAnsi="Arial" w:cs="Arial"/>
        </w:rPr>
      </w:pPr>
    </w:p>
    <w:p w:rsidRPr="00A34C6F" w:rsidR="009862BB" w:rsidP="004043F1" w:rsidRDefault="004043F1" w14:paraId="76ACC18D" w14:textId="357C71FF">
      <w:pPr>
        <w:spacing w:after="0"/>
        <w:ind w:right="140"/>
        <w:rPr>
          <w:rFonts w:ascii="Arial" w:hAnsi="Arial" w:cs="Arial"/>
          <w:bCs/>
          <w:i/>
          <w:iCs/>
        </w:rPr>
      </w:pPr>
      <w:r w:rsidRPr="00A34C6F">
        <w:rPr>
          <w:rFonts w:ascii="Arial" w:hAnsi="Arial" w:eastAsia="Times New Roman" w:cs="Arial"/>
          <w:bCs/>
          <w:i/>
          <w:iCs/>
        </w:rPr>
        <w:t xml:space="preserve">Atzinums par </w:t>
      </w:r>
      <w:sdt>
        <w:sdtPr>
          <w:rPr>
            <w:rFonts w:ascii="Arial" w:hAnsi="Arial" w:eastAsia="Times New Roman" w:cs="Arial"/>
            <w:bCs/>
            <w:i/>
            <w:iCs/>
            <w:lang w:eastAsia="lv-LV"/>
          </w:rPr>
          <w:id w:val="882755678"/>
          <w:placeholder>
            <w:docPart w:val="063074E6CAFF4F5DA0CAA92744FE2560"/>
          </w:placeholder>
        </w:sdtPr>
        <w:sdtEndPr/>
        <w:sdtContent>
          <w:r w:rsidRPr="00A34C6F">
            <w:rPr>
              <w:rFonts w:ascii="Arial" w:hAnsi="Arial" w:eastAsia="Times New Roman" w:cs="Arial"/>
              <w:bCs/>
              <w:i/>
              <w:iCs/>
              <w:lang w:eastAsia="lv-LV"/>
            </w:rPr>
            <w:t>likumprojektu “</w:t>
          </w:r>
          <w:r w:rsidRPr="00A34C6F">
            <w:rPr>
              <w:rFonts w:ascii="Arial" w:hAnsi="Arial" w:cs="Arial"/>
              <w:bCs/>
              <w:i/>
              <w:iCs/>
            </w:rPr>
            <w:t xml:space="preserve">Grozījumi Pasta likumā </w:t>
          </w:r>
          <w:r w:rsidRPr="00A34C6F">
            <w:rPr>
              <w:rFonts w:ascii="Arial" w:hAnsi="Arial" w:eastAsia="Times New Roman" w:cs="Arial"/>
              <w:bCs/>
              <w:i/>
              <w:iCs/>
              <w:lang w:eastAsia="lv-LV"/>
            </w:rPr>
            <w:t>” (VSS-148)</w:t>
          </w:r>
        </w:sdtContent>
      </w:sdt>
    </w:p>
    <w:p w:rsidRPr="00A34C6F" w:rsidR="004043F1" w:rsidP="009862BB" w:rsidRDefault="004043F1" w14:paraId="5C8A4072" w14:textId="77777777">
      <w:pPr>
        <w:pStyle w:val="PlainText"/>
        <w:rPr>
          <w:rFonts w:ascii="Arial" w:hAnsi="Arial" w:cs="Arial"/>
          <w:szCs w:val="22"/>
        </w:rPr>
      </w:pPr>
    </w:p>
    <w:p w:rsidRPr="00A34C6F" w:rsidR="004043F1" w:rsidP="009862BB" w:rsidRDefault="004043F1" w14:paraId="3ED749EE" w14:textId="77777777">
      <w:pPr>
        <w:pStyle w:val="PlainText"/>
        <w:rPr>
          <w:rFonts w:ascii="Arial" w:hAnsi="Arial" w:cs="Arial"/>
          <w:szCs w:val="22"/>
        </w:rPr>
      </w:pPr>
    </w:p>
    <w:p w:rsidRPr="00A34C6F" w:rsidR="009862BB" w:rsidP="00A34C6F" w:rsidRDefault="004043F1" w14:paraId="643BF43E" w14:textId="77777777">
      <w:pPr>
        <w:pStyle w:val="PlainText"/>
        <w:spacing w:line="360" w:lineRule="auto"/>
        <w:rPr>
          <w:rFonts w:ascii="Arial" w:hAnsi="Arial" w:cs="Arial"/>
          <w:szCs w:val="22"/>
        </w:rPr>
      </w:pPr>
      <w:r w:rsidRPr="00A34C6F">
        <w:rPr>
          <w:rFonts w:ascii="Arial" w:hAnsi="Arial" w:cs="Arial"/>
          <w:szCs w:val="22"/>
        </w:rPr>
        <w:t>Latvijas Darba devēju konfederācija</w:t>
      </w:r>
      <w:r w:rsidRPr="00A34C6F" w:rsidR="009862BB">
        <w:rPr>
          <w:rFonts w:ascii="Arial" w:hAnsi="Arial" w:cs="Arial"/>
          <w:szCs w:val="22"/>
        </w:rPr>
        <w:t xml:space="preserve"> ir izskatījusi 25.02.2021. Valsts sekretāru sanāksmē izsludināto likumprojektu "Grozījumi Pasta likumā" un savas kompetences ietvaros atbalsta likumprojekta tālāko virzību, vienl</w:t>
      </w:r>
      <w:r w:rsidRPr="00A34C6F">
        <w:rPr>
          <w:rFonts w:ascii="Arial" w:hAnsi="Arial" w:cs="Arial"/>
          <w:szCs w:val="22"/>
        </w:rPr>
        <w:t>aicīgi izsakot šādus iebildumus un ierosinājumus.</w:t>
      </w:r>
    </w:p>
    <w:p w:rsidRPr="00A34C6F" w:rsidR="004043F1" w:rsidP="00A34C6F" w:rsidRDefault="004043F1" w14:paraId="6B15E4FC" w14:textId="77777777">
      <w:pPr>
        <w:pStyle w:val="PlainText"/>
        <w:spacing w:line="360" w:lineRule="auto"/>
        <w:rPr>
          <w:rFonts w:ascii="Arial" w:hAnsi="Arial" w:cs="Arial"/>
          <w:szCs w:val="22"/>
        </w:rPr>
      </w:pPr>
    </w:p>
    <w:p w:rsidRPr="00A34C6F" w:rsidR="00CA6A7D" w:rsidP="00A34C6F" w:rsidRDefault="00CA6A7D" w14:paraId="41FE780E" w14:textId="77777777">
      <w:pPr>
        <w:pStyle w:val="PlainText"/>
        <w:spacing w:line="360" w:lineRule="auto"/>
        <w:rPr>
          <w:rFonts w:ascii="Arial" w:hAnsi="Arial" w:cs="Arial"/>
          <w:b/>
          <w:szCs w:val="22"/>
        </w:rPr>
      </w:pPr>
      <w:r w:rsidRPr="00A34C6F">
        <w:rPr>
          <w:rFonts w:ascii="Arial" w:hAnsi="Arial" w:cs="Arial"/>
          <w:b/>
          <w:szCs w:val="22"/>
        </w:rPr>
        <w:t>1. L</w:t>
      </w:r>
      <w:r w:rsidRPr="00A34C6F" w:rsidR="009862BB">
        <w:rPr>
          <w:rFonts w:ascii="Arial" w:hAnsi="Arial" w:cs="Arial"/>
          <w:b/>
          <w:szCs w:val="22"/>
        </w:rPr>
        <w:t xml:space="preserve">ikumprojekta 2.punktā izteiktajā Pasta likuma 30.panta 5.1 daļā </w:t>
      </w:r>
      <w:r w:rsidRPr="00A34C6F">
        <w:rPr>
          <w:rFonts w:ascii="Arial" w:hAnsi="Arial" w:cs="Arial"/>
          <w:b/>
          <w:szCs w:val="22"/>
        </w:rPr>
        <w:t>s</w:t>
      </w:r>
      <w:r w:rsidRPr="00A34C6F" w:rsidR="009862BB">
        <w:rPr>
          <w:rFonts w:ascii="Arial" w:hAnsi="Arial" w:cs="Arial"/>
          <w:b/>
          <w:szCs w:val="22"/>
        </w:rPr>
        <w:t>vītrot 1.punktu</w:t>
      </w:r>
      <w:r w:rsidRPr="00A34C6F">
        <w:rPr>
          <w:rFonts w:ascii="Arial" w:hAnsi="Arial" w:cs="Arial"/>
          <w:b/>
          <w:szCs w:val="22"/>
        </w:rPr>
        <w:t>, kas nosaka “</w:t>
      </w:r>
      <w:r w:rsidRPr="00A34C6F" w:rsidR="007D02C4">
        <w:rPr>
          <w:rFonts w:ascii="Arial" w:hAnsi="Arial" w:cs="Arial"/>
          <w:b/>
          <w:szCs w:val="22"/>
        </w:rPr>
        <w:t xml:space="preserve">1) </w:t>
      </w:r>
      <w:r w:rsidRPr="00A34C6F">
        <w:rPr>
          <w:rFonts w:ascii="Arial" w:hAnsi="Arial" w:eastAsia="Calibri" w:cs="Arial"/>
          <w:b/>
          <w:szCs w:val="22"/>
        </w:rPr>
        <w:t>universālā pasta pakalpojuma sniedzējs ir ievērojis universālā pasta pakalpojuma saistības un to izpildes nosacījumus</w:t>
      </w:r>
      <w:r w:rsidRPr="00A34C6F" w:rsidR="009862BB">
        <w:rPr>
          <w:rFonts w:ascii="Arial" w:hAnsi="Arial" w:cs="Arial"/>
          <w:b/>
          <w:szCs w:val="22"/>
        </w:rPr>
        <w:t>.</w:t>
      </w:r>
      <w:r w:rsidRPr="00A34C6F">
        <w:rPr>
          <w:rFonts w:ascii="Arial" w:hAnsi="Arial" w:cs="Arial"/>
          <w:b/>
          <w:szCs w:val="22"/>
        </w:rPr>
        <w:t>”</w:t>
      </w:r>
      <w:r w:rsidRPr="00A34C6F" w:rsidR="009862BB">
        <w:rPr>
          <w:rFonts w:ascii="Arial" w:hAnsi="Arial" w:cs="Arial"/>
          <w:b/>
          <w:szCs w:val="22"/>
        </w:rPr>
        <w:t xml:space="preserve"> </w:t>
      </w:r>
    </w:p>
    <w:p w:rsidRPr="00A34C6F" w:rsidR="00CA6A7D" w:rsidP="00A34C6F" w:rsidRDefault="009862BB" w14:paraId="5EA97ADF" w14:textId="0CD11927">
      <w:pPr>
        <w:pStyle w:val="PlainText"/>
        <w:spacing w:line="360" w:lineRule="auto"/>
        <w:rPr>
          <w:rFonts w:ascii="Arial" w:hAnsi="Arial" w:cs="Arial"/>
          <w:szCs w:val="22"/>
        </w:rPr>
      </w:pPr>
      <w:r w:rsidRPr="00A34C6F">
        <w:rPr>
          <w:rFonts w:ascii="Arial" w:hAnsi="Arial" w:cs="Arial"/>
          <w:szCs w:val="22"/>
        </w:rPr>
        <w:t xml:space="preserve">Paskaidrojam, ka atbilstoši Pasta likuma 57. un 58.pantam Regulatoram ir tiesības saukt pie atbildības universālā pasta pakalpojuma sniedzēju par tam normatīvajos aktos noteikto prasību pārkāpšanu un Pasta likuma 57.pantā ir noteikts sods par šādiem pārkāpumiem, kas neietver tiesības neapstiprināt universālā pasta pakalpojuma saistību tīro izmaksu aprēķinu. </w:t>
      </w:r>
    </w:p>
    <w:p w:rsidRPr="00A34C6F" w:rsidR="00CA6A7D" w:rsidP="00A34C6F" w:rsidRDefault="00CA6A7D" w14:paraId="26DBAC95" w14:textId="77777777">
      <w:pPr>
        <w:pStyle w:val="PlainText"/>
        <w:spacing w:line="360" w:lineRule="auto"/>
        <w:rPr>
          <w:rFonts w:ascii="Arial" w:hAnsi="Arial" w:cs="Arial"/>
          <w:szCs w:val="22"/>
        </w:rPr>
      </w:pPr>
    </w:p>
    <w:p w:rsidRPr="00A34C6F" w:rsidR="004A32BA" w:rsidP="00A34C6F" w:rsidRDefault="00CA6A7D" w14:paraId="5478955D" w14:textId="77777777">
      <w:pPr>
        <w:pStyle w:val="PlainText"/>
        <w:spacing w:line="360" w:lineRule="auto"/>
        <w:rPr>
          <w:rFonts w:ascii="Arial" w:hAnsi="Arial" w:cs="Arial"/>
          <w:b/>
          <w:szCs w:val="22"/>
        </w:rPr>
      </w:pPr>
      <w:r w:rsidRPr="00A34C6F">
        <w:rPr>
          <w:rFonts w:ascii="Arial" w:hAnsi="Arial" w:cs="Arial"/>
          <w:b/>
          <w:szCs w:val="22"/>
        </w:rPr>
        <w:t>2.</w:t>
      </w:r>
      <w:r w:rsidRPr="00A34C6F" w:rsidR="009862BB">
        <w:rPr>
          <w:rFonts w:ascii="Arial" w:hAnsi="Arial" w:cs="Arial"/>
          <w:b/>
          <w:szCs w:val="22"/>
        </w:rPr>
        <w:t xml:space="preserve"> Papildināt likumprojekta 2.punktā izteikto Pasta likuma 30.panta 5.1 daļas trešo punktu ar jaunu pēdējo teikumu šādā redakcijā: "Regulators izstrādā metodiku netaisnīga finansiālā apgrūtinājuma aprēķināšanai."</w:t>
      </w:r>
    </w:p>
    <w:p w:rsidRPr="00A34C6F" w:rsidR="004A32BA" w:rsidP="00A34C6F" w:rsidRDefault="004A32BA" w14:paraId="3106E455" w14:textId="77777777">
      <w:pPr>
        <w:pStyle w:val="PlainText"/>
        <w:spacing w:line="360" w:lineRule="auto"/>
        <w:rPr>
          <w:rFonts w:ascii="Arial" w:hAnsi="Arial" w:cs="Arial"/>
          <w:szCs w:val="22"/>
        </w:rPr>
      </w:pPr>
      <w:r w:rsidRPr="00A34C6F">
        <w:rPr>
          <w:rFonts w:ascii="Arial" w:hAnsi="Arial" w:cs="Arial"/>
          <w:szCs w:val="22"/>
        </w:rPr>
        <w:t xml:space="preserve">Paskaidrojam, ka šobrīd nevienā normatīvajā aktā nav noteiktas prasības, kuras ir jāizpilda, lai pierādītu netaisnīgu finansiālo apgrūtinājumu, tādējādi Regulatora lēmums par to, vai universālā pasta pakalpojuma sniedzējs ir pakļauts netaisnīgam apgrūtinājumam ir subjektīvs un netiek balstīts uz normatīvajos aktos izvirzītajām prasībām. </w:t>
      </w:r>
    </w:p>
    <w:p w:rsidRPr="00A34C6F" w:rsidR="004A32BA" w:rsidP="004A32BA" w:rsidRDefault="004A32BA" w14:paraId="707258A8" w14:textId="77777777">
      <w:pPr>
        <w:pStyle w:val="PlainText"/>
        <w:rPr>
          <w:rFonts w:ascii="Arial" w:hAnsi="Arial" w:cs="Arial"/>
          <w:szCs w:val="22"/>
        </w:rPr>
      </w:pPr>
    </w:p>
    <w:p w:rsidRPr="00A34C6F" w:rsidR="004A32BA" w:rsidP="00A34C6F" w:rsidRDefault="004A32BA" w14:paraId="6DC025AE" w14:textId="77777777">
      <w:pPr>
        <w:pStyle w:val="PlainText"/>
        <w:spacing w:line="360" w:lineRule="auto"/>
        <w:rPr>
          <w:rFonts w:ascii="Arial" w:hAnsi="Arial" w:cs="Arial"/>
          <w:b/>
          <w:szCs w:val="22"/>
        </w:rPr>
      </w:pPr>
      <w:r w:rsidRPr="00A34C6F">
        <w:rPr>
          <w:rFonts w:ascii="Arial" w:hAnsi="Arial" w:cs="Arial"/>
          <w:b/>
          <w:szCs w:val="22"/>
        </w:rPr>
        <w:t>3. Ievērojot 2.punktā izteikto priekšlikumu, aicinām a</w:t>
      </w:r>
      <w:r w:rsidRPr="00A34C6F" w:rsidR="009862BB">
        <w:rPr>
          <w:rFonts w:ascii="Arial" w:hAnsi="Arial" w:cs="Arial"/>
          <w:b/>
          <w:szCs w:val="22"/>
        </w:rPr>
        <w:t xml:space="preserve">tbilstoši papildināt Pasta likuma Pārejas noteikumus, nosakot termiņu Regulatoram iepriekšminētās metodikas izstrādei. </w:t>
      </w:r>
    </w:p>
    <w:p w:rsidRPr="00A34C6F" w:rsidR="004A32BA" w:rsidP="009862BB" w:rsidRDefault="004A32BA" w14:paraId="669C7045" w14:textId="77777777">
      <w:pPr>
        <w:pStyle w:val="PlainText"/>
        <w:rPr>
          <w:rFonts w:ascii="Arial" w:hAnsi="Arial" w:cs="Arial"/>
          <w:szCs w:val="22"/>
        </w:rPr>
      </w:pPr>
    </w:p>
    <w:p w:rsidRPr="00A34C6F" w:rsidR="00A34C6F" w:rsidP="00A34C6F" w:rsidRDefault="00A34C6F" w14:paraId="22BC0D53" w14:textId="77777777">
      <w:pPr>
        <w:spacing w:after="120"/>
        <w:ind w:right="140"/>
        <w:jc w:val="both"/>
        <w:rPr>
          <w:rFonts w:ascii="Arial" w:hAnsi="Arial" w:eastAsia="Times New Roman" w:cs="Arial"/>
          <w:bCs/>
        </w:rPr>
      </w:pPr>
      <w:r w:rsidRPr="00A34C6F">
        <w:rPr>
          <w:rFonts w:ascii="Arial" w:hAnsi="Arial" w:eastAsia="Times New Roman" w:cs="Arial"/>
          <w:bCs/>
        </w:rPr>
        <w:t>Ģenerāldirektore</w:t>
      </w:r>
      <w:r w:rsidRPr="00A34C6F">
        <w:rPr>
          <w:rFonts w:ascii="Arial" w:hAnsi="Arial" w:eastAsia="Times New Roman" w:cs="Arial"/>
          <w:bCs/>
        </w:rPr>
        <w:tab/>
      </w:r>
      <w:r w:rsidRPr="00A34C6F">
        <w:rPr>
          <w:rFonts w:ascii="Arial" w:hAnsi="Arial" w:eastAsia="Times New Roman" w:cs="Arial"/>
          <w:bCs/>
        </w:rPr>
        <w:tab/>
        <w:t>(paraksts*)</w:t>
      </w:r>
      <w:r w:rsidRPr="00A34C6F">
        <w:rPr>
          <w:rFonts w:ascii="Arial" w:hAnsi="Arial" w:eastAsia="Times New Roman" w:cs="Arial"/>
          <w:bCs/>
        </w:rPr>
        <w:tab/>
      </w:r>
      <w:r w:rsidRPr="00A34C6F">
        <w:rPr>
          <w:rFonts w:ascii="Arial" w:hAnsi="Arial" w:eastAsia="Times New Roman" w:cs="Arial"/>
          <w:bCs/>
        </w:rPr>
        <w:tab/>
      </w:r>
      <w:r w:rsidRPr="00A34C6F">
        <w:rPr>
          <w:rFonts w:ascii="Arial" w:hAnsi="Arial" w:eastAsia="Times New Roman" w:cs="Arial"/>
          <w:bCs/>
        </w:rPr>
        <w:tab/>
      </w:r>
      <w:r w:rsidRPr="00A34C6F">
        <w:rPr>
          <w:rFonts w:ascii="Arial" w:hAnsi="Arial" w:eastAsia="Times New Roman" w:cs="Arial"/>
          <w:bCs/>
        </w:rPr>
        <w:tab/>
      </w:r>
      <w:proofErr w:type="spellStart"/>
      <w:r w:rsidRPr="00A34C6F">
        <w:rPr>
          <w:rFonts w:ascii="Arial" w:hAnsi="Arial" w:eastAsia="Times New Roman" w:cs="Arial"/>
          <w:bCs/>
        </w:rPr>
        <w:t>L.Meņģelsone</w:t>
      </w:r>
      <w:proofErr w:type="spellEnd"/>
    </w:p>
    <w:p w:rsidRPr="00A34C6F" w:rsidR="007D02C4" w:rsidP="00A34C6F" w:rsidRDefault="00A34C6F" w14:paraId="08087EDD" w14:textId="2357FAD4">
      <w:pPr>
        <w:spacing w:after="120"/>
        <w:ind w:right="140"/>
        <w:jc w:val="both"/>
        <w:rPr>
          <w:rFonts w:ascii="Arial" w:hAnsi="Arial" w:eastAsia="Times New Roman" w:cs="Arial"/>
          <w:bCs/>
        </w:rPr>
      </w:pPr>
      <w:r w:rsidRPr="00A34C6F">
        <w:rPr>
          <w:rFonts w:ascii="Arial" w:hAnsi="Arial" w:eastAsia="Times New Roman" w:cs="Arial"/>
          <w:bCs/>
        </w:rPr>
        <w:t>*Dokuments ir parakstīts ar drošu elektronisko parakstu</w:t>
      </w:r>
    </w:p>
    <w:p w:rsidR="00A34C6F" w:rsidP="007D02C4" w:rsidRDefault="00A34C6F" w14:paraId="4DAB5639" w14:textId="77777777">
      <w:pPr>
        <w:spacing w:after="0"/>
        <w:ind w:right="140"/>
        <w:jc w:val="both"/>
        <w:rPr>
          <w:rFonts w:ascii="Arial" w:hAnsi="Arial" w:eastAsia="Times New Roman" w:cs="Arial"/>
          <w:bCs/>
          <w:sz w:val="18"/>
          <w:szCs w:val="18"/>
        </w:rPr>
      </w:pPr>
    </w:p>
    <w:p w:rsidR="00A34C6F" w:rsidP="007D02C4" w:rsidRDefault="00A34C6F" w14:paraId="40A74A4F" w14:textId="77777777">
      <w:pPr>
        <w:spacing w:after="0"/>
        <w:ind w:right="140"/>
        <w:jc w:val="both"/>
        <w:rPr>
          <w:rFonts w:ascii="Arial" w:hAnsi="Arial" w:eastAsia="Times New Roman" w:cs="Arial"/>
          <w:bCs/>
          <w:sz w:val="18"/>
          <w:szCs w:val="18"/>
        </w:rPr>
      </w:pPr>
    </w:p>
    <w:p w:rsidRPr="00A34C6F" w:rsidR="007D02C4" w:rsidP="007D02C4" w:rsidRDefault="007D02C4" w14:paraId="48F7A074" w14:textId="41179476">
      <w:pPr>
        <w:spacing w:after="0"/>
        <w:ind w:right="140"/>
        <w:jc w:val="both"/>
        <w:rPr>
          <w:rFonts w:ascii="Arial" w:hAnsi="Arial" w:eastAsia="Times New Roman" w:cs="Arial"/>
          <w:bCs/>
          <w:sz w:val="18"/>
          <w:szCs w:val="18"/>
        </w:rPr>
      </w:pPr>
      <w:r w:rsidRPr="00A34C6F">
        <w:rPr>
          <w:rFonts w:ascii="Arial" w:hAnsi="Arial" w:eastAsia="Times New Roman" w:cs="Arial"/>
          <w:bCs/>
          <w:sz w:val="18"/>
          <w:szCs w:val="18"/>
        </w:rPr>
        <w:t>Siliņa, 29499216</w:t>
      </w:r>
    </w:p>
    <w:p w:rsidRPr="00A34C6F" w:rsidR="009862BB" w:rsidP="00A34C6F" w:rsidRDefault="007D02C4" w14:paraId="734840B3" w14:textId="3387AA8E">
      <w:pPr>
        <w:spacing w:after="0"/>
        <w:ind w:right="140"/>
        <w:jc w:val="both"/>
        <w:rPr>
          <w:rFonts w:ascii="Arial" w:hAnsi="Arial" w:eastAsia="Times New Roman" w:cs="Arial"/>
          <w:bCs/>
          <w:sz w:val="18"/>
          <w:szCs w:val="18"/>
        </w:rPr>
      </w:pPr>
      <w:r w:rsidRPr="00A34C6F">
        <w:rPr>
          <w:rFonts w:ascii="Arial" w:hAnsi="Arial" w:eastAsia="Times New Roman" w:cs="Arial"/>
          <w:bCs/>
          <w:sz w:val="18"/>
          <w:szCs w:val="18"/>
        </w:rPr>
        <w:t>Sintija.silina@lddk.lv</w:t>
      </w:r>
    </w:p>
    <w:sectPr w:rsidRPr="00A34C6F" w:rsidR="009862BB">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EC8CA7" w14:textId="77777777" w:rsidR="004C717A" w:rsidRDefault="004C717A" w:rsidP="00A34C6F">
      <w:pPr>
        <w:spacing w:after="0" w:line="240" w:lineRule="auto"/>
      </w:pPr>
      <w:r>
        <w:separator/>
      </w:r>
    </w:p>
  </w:endnote>
  <w:endnote w:type="continuationSeparator" w:id="0">
    <w:p w14:paraId="169276D3" w14:textId="77777777" w:rsidR="004C717A" w:rsidRDefault="004C717A" w:rsidP="00A34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F05423" w14:textId="77777777" w:rsidR="00A34C6F" w:rsidRPr="00A75D2F" w:rsidRDefault="00A34C6F" w:rsidP="00A34C6F">
    <w:pPr>
      <w:pStyle w:val="Footer"/>
      <w:tabs>
        <w:tab w:val="left" w:pos="480"/>
        <w:tab w:val="center" w:pos="4680"/>
      </w:tabs>
      <w:rPr>
        <w:rFonts w:ascii="Arial Narrow" w:hAnsi="Arial Narrow"/>
        <w:sz w:val="14"/>
      </w:rPr>
    </w:pPr>
    <w:r w:rsidRPr="00A75D2F">
      <w:rPr>
        <w:rFonts w:ascii="Arial Narrow" w:hAnsi="Arial Narrow"/>
        <w:sz w:val="14"/>
      </w:rPr>
      <w:t xml:space="preserve">V    A    L    D    Ī    B    A    S                                                 </w:t>
    </w:r>
    <w:proofErr w:type="spellStart"/>
    <w:r w:rsidRPr="00A75D2F">
      <w:rPr>
        <w:rFonts w:ascii="Arial Narrow" w:hAnsi="Arial Narrow"/>
        <w:sz w:val="14"/>
      </w:rPr>
      <w:t>S</w:t>
    </w:r>
    <w:proofErr w:type="spellEnd"/>
    <w:r w:rsidRPr="00A75D2F">
      <w:rPr>
        <w:rFonts w:ascii="Arial Narrow" w:hAnsi="Arial Narrow"/>
        <w:sz w:val="14"/>
      </w:rPr>
      <w:t xml:space="preserve">    O    C    I    Ā    L    A    I    S                                                    </w:t>
    </w:r>
    <w:r>
      <w:rPr>
        <w:rFonts w:ascii="Arial Narrow" w:hAnsi="Arial Narrow"/>
        <w:sz w:val="14"/>
      </w:rPr>
      <w:t xml:space="preserve">   </w:t>
    </w:r>
    <w:r w:rsidRPr="00A75D2F">
      <w:rPr>
        <w:rFonts w:ascii="Arial Narrow" w:hAnsi="Arial Narrow"/>
        <w:sz w:val="14"/>
      </w:rPr>
      <w:t>P    A    R    T    N    E    R    I    S</w:t>
    </w:r>
  </w:p>
  <w:p w14:paraId="0AD8B2F6" w14:textId="77777777" w:rsidR="00A34C6F" w:rsidRPr="00A75D2F" w:rsidRDefault="00A34C6F" w:rsidP="00A34C6F">
    <w:pPr>
      <w:tabs>
        <w:tab w:val="center" w:pos="4153"/>
        <w:tab w:val="right" w:pos="8306"/>
      </w:tabs>
      <w:spacing w:after="0" w:line="240" w:lineRule="auto"/>
      <w:jc w:val="center"/>
      <w:rPr>
        <w:rFonts w:ascii="Arial Narrow" w:hAnsi="Arial Narrow"/>
        <w:sz w:val="18"/>
      </w:rPr>
    </w:pPr>
    <w:r w:rsidRPr="00A75D2F">
      <w:rPr>
        <w:rFonts w:ascii="Arial Narrow" w:hAnsi="Arial Narrow"/>
        <w:sz w:val="18"/>
      </w:rPr>
      <w:t>_____________________________________________________________________________________________________</w:t>
    </w:r>
  </w:p>
  <w:p w14:paraId="36563E97" w14:textId="77777777" w:rsidR="00A34C6F" w:rsidRPr="00A75D2F" w:rsidRDefault="00A34C6F" w:rsidP="00A34C6F">
    <w:pPr>
      <w:tabs>
        <w:tab w:val="center" w:pos="4153"/>
        <w:tab w:val="left" w:pos="4320"/>
        <w:tab w:val="left" w:pos="5040"/>
        <w:tab w:val="left" w:pos="5760"/>
        <w:tab w:val="left" w:pos="6480"/>
        <w:tab w:val="left" w:pos="7200"/>
        <w:tab w:val="left" w:pos="7575"/>
      </w:tabs>
      <w:spacing w:after="0" w:line="240" w:lineRule="auto"/>
      <w:rPr>
        <w:rFonts w:ascii="Arial Narrow" w:hAnsi="Arial Narrow"/>
        <w:sz w:val="18"/>
      </w:rPr>
    </w:pPr>
    <w:r w:rsidRPr="00A75D2F">
      <w:rPr>
        <w:rFonts w:ascii="Arial Narrow" w:hAnsi="Arial Narrow"/>
        <w:sz w:val="18"/>
      </w:rPr>
      <w:tab/>
    </w:r>
    <w:r w:rsidRPr="00A75D2F">
      <w:rPr>
        <w:rFonts w:ascii="Arial Narrow" w:hAnsi="Arial Narrow"/>
        <w:sz w:val="18"/>
      </w:rPr>
      <w:tab/>
    </w:r>
    <w:r w:rsidRPr="00A75D2F">
      <w:rPr>
        <w:rFonts w:ascii="Arial Narrow" w:hAnsi="Arial Narrow"/>
        <w:sz w:val="18"/>
      </w:rPr>
      <w:tab/>
    </w:r>
    <w:r w:rsidRPr="00A75D2F">
      <w:rPr>
        <w:rFonts w:ascii="Arial Narrow" w:hAnsi="Arial Narrow"/>
        <w:sz w:val="18"/>
      </w:rPr>
      <w:tab/>
    </w:r>
    <w:r w:rsidRPr="00A75D2F">
      <w:rPr>
        <w:rFonts w:ascii="Arial Narrow" w:hAnsi="Arial Narrow"/>
        <w:sz w:val="18"/>
      </w:rPr>
      <w:tab/>
    </w:r>
    <w:r w:rsidRPr="00A75D2F">
      <w:rPr>
        <w:rFonts w:ascii="Arial Narrow" w:hAnsi="Arial Narrow"/>
        <w:sz w:val="18"/>
      </w:rPr>
      <w:tab/>
    </w:r>
    <w:r w:rsidRPr="00A75D2F">
      <w:rPr>
        <w:rFonts w:ascii="Arial Narrow" w:hAnsi="Arial Narrow"/>
        <w:sz w:val="18"/>
      </w:rPr>
      <w:tab/>
    </w:r>
  </w:p>
  <w:p w14:paraId="25ABFBAD" w14:textId="77777777" w:rsidR="00A34C6F" w:rsidRPr="00A75D2F" w:rsidRDefault="00A34C6F" w:rsidP="00A34C6F">
    <w:pPr>
      <w:tabs>
        <w:tab w:val="center" w:pos="4153"/>
        <w:tab w:val="right" w:pos="8306"/>
      </w:tabs>
      <w:spacing w:after="0" w:line="240" w:lineRule="auto"/>
      <w:jc w:val="center"/>
      <w:rPr>
        <w:rFonts w:ascii="Arial Narrow" w:hAnsi="Arial Narrow"/>
        <w:sz w:val="18"/>
      </w:rPr>
    </w:pPr>
    <w:r w:rsidRPr="00A75D2F">
      <w:rPr>
        <w:rFonts w:ascii="Arial Narrow" w:hAnsi="Arial Narrow"/>
        <w:sz w:val="18"/>
      </w:rPr>
      <w:t xml:space="preserve">Raiņa bulvāris 4, 2. stāvs, Rīga, LV-1050, Tālr.: +371 67225162, Fakss: +371 67224469, </w:t>
    </w:r>
  </w:p>
  <w:p w14:paraId="3781CB85" w14:textId="7930204B" w:rsidR="00A34C6F" w:rsidRPr="00A34C6F" w:rsidRDefault="00A34C6F" w:rsidP="00A34C6F">
    <w:pPr>
      <w:tabs>
        <w:tab w:val="center" w:pos="4153"/>
        <w:tab w:val="right" w:pos="8306"/>
      </w:tabs>
      <w:spacing w:after="0" w:line="240" w:lineRule="auto"/>
      <w:jc w:val="center"/>
      <w:rPr>
        <w:rFonts w:ascii="Arial Narrow" w:hAnsi="Arial Narrow"/>
        <w:sz w:val="18"/>
      </w:rPr>
    </w:pPr>
    <w:r w:rsidRPr="00A75D2F">
      <w:rPr>
        <w:rFonts w:ascii="Arial Narrow" w:hAnsi="Arial Narrow"/>
        <w:sz w:val="18"/>
      </w:rPr>
      <w:t xml:space="preserve">E-pasts: lddk@lddk.lv, Vien.reģ.nr. 40008004918, Reģ.Nr. ES </w:t>
    </w:r>
    <w:proofErr w:type="spellStart"/>
    <w:r w:rsidRPr="00A75D2F">
      <w:rPr>
        <w:rFonts w:ascii="Arial Narrow" w:hAnsi="Arial Narrow"/>
        <w:sz w:val="18"/>
      </w:rPr>
      <w:t>Pārredzamības</w:t>
    </w:r>
    <w:proofErr w:type="spellEnd"/>
    <w:r w:rsidRPr="00A75D2F">
      <w:rPr>
        <w:rFonts w:ascii="Arial Narrow" w:hAnsi="Arial Narrow"/>
        <w:sz w:val="18"/>
      </w:rPr>
      <w:t xml:space="preserve"> reģistrā 968177917885-14, www.lddk.lv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B34D7D" w14:textId="77777777" w:rsidR="004C717A" w:rsidRDefault="004C717A" w:rsidP="00A34C6F">
      <w:pPr>
        <w:spacing w:after="0" w:line="240" w:lineRule="auto"/>
      </w:pPr>
      <w:r>
        <w:separator/>
      </w:r>
    </w:p>
  </w:footnote>
  <w:footnote w:type="continuationSeparator" w:id="0">
    <w:p w14:paraId="0CAAA8D4" w14:textId="77777777" w:rsidR="004C717A" w:rsidRDefault="004C717A" w:rsidP="00A34C6F">
      <w:pPr>
        <w:spacing w:after="0" w:line="240" w:lineRule="auto"/>
      </w:pPr>
      <w:r>
        <w:continuationSeparator/>
      </w:r>
    </w:p>
  </w:footnote>
</w:footnotes>
</file>

<file path=word/header1.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34C6F" w:rsidP="00A34C6F" w:rsidRDefault="00A34C6F" w14:paraId="0ECDA9AC" w14:textId="77777777">
    <w:pPr>
      <w:pStyle w:val="Header"/>
    </w:pPr>
  </w:p>
  <w:p w:rsidR="00A34C6F" w:rsidP="00A34C6F" w:rsidRDefault="00A34C6F" w14:paraId="02F2E3D6" w14:textId="77777777">
    <w:pPr>
      <w:pStyle w:val="Header"/>
    </w:pPr>
    <w:r>
      <w:tab/>
    </w:r>
    <w:r>
      <w:tab/>
    </w:r>
    <w:r>
      <w:rPr>
        <w:rFonts w:ascii="Arial Narrow" w:hAnsi="Arial Narrow"/>
        <w:noProof/>
        <w:sz w:val="24"/>
        <w:szCs w:val="24"/>
        <w:lang w:eastAsia="lv-LV"/>
      </w:rPr>
      <w:drawing>
        <wp:anchor distT="0" distB="0" distL="114300" distR="114300" simplePos="0" relativeHeight="251659264" behindDoc="1" locked="0" layoutInCell="1" allowOverlap="1" wp14:editId="158D001A" wp14:anchorId="5C5A76D0">
          <wp:simplePos x="0" y="0"/>
          <wp:positionH relativeFrom="margin">
            <wp:posOffset>1604645</wp:posOffset>
          </wp:positionH>
          <wp:positionV relativeFrom="paragraph">
            <wp:posOffset>-106680</wp:posOffset>
          </wp:positionV>
          <wp:extent cx="2055245" cy="790575"/>
          <wp:effectExtent l="0" t="0" r="2540" b="0"/>
          <wp:wrapNone/>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ddk-logo-LV-2000px.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5245" cy="790575"/>
                  </a:xfrm>
                  <a:prstGeom prst="rect">
                    <a:avLst/>
                  </a:prstGeom>
                </pic:spPr>
              </pic:pic>
            </a:graphicData>
          </a:graphic>
          <wp14:sizeRelH relativeFrom="margin">
            <wp14:pctWidth>0</wp14:pctWidth>
          </wp14:sizeRelH>
          <wp14:sizeRelV relativeFrom="margin">
            <wp14:pctHeight>0</wp14:pctHeight>
          </wp14:sizeRelV>
        </wp:anchor>
      </w:drawing>
    </w:r>
  </w:p>
  <w:p w:rsidR="00A34C6F" w:rsidP="00A34C6F" w:rsidRDefault="00A34C6F" w14:paraId="3B1B2CA2" w14:textId="77777777">
    <w:pPr>
      <w:pStyle w:val="Header"/>
      <w:tabs>
        <w:tab w:val="clear" w:pos="4153"/>
        <w:tab w:val="clear" w:pos="8306"/>
        <w:tab w:val="left" w:pos="3270"/>
        <w:tab w:val="center" w:pos="4680"/>
      </w:tabs>
    </w:pPr>
    <w:r>
      <w:tab/>
    </w:r>
    <w:r>
      <w:tab/>
    </w:r>
  </w:p>
  <w:p w:rsidR="00A34C6F" w:rsidP="00A34C6F" w:rsidRDefault="00A34C6F" w14:paraId="1C8C1CEC" w14:textId="77777777">
    <w:pPr>
      <w:pStyle w:val="Header"/>
    </w:pPr>
  </w:p>
  <w:p w:rsidR="00A34C6F" w:rsidP="00A34C6F" w:rsidRDefault="00A34C6F" w14:paraId="463E3A96" w14:textId="77777777">
    <w:pPr>
      <w:pStyle w:val="Header"/>
    </w:pPr>
  </w:p>
  <w:p w:rsidR="00A34C6F" w:rsidRDefault="00A34C6F" w14:paraId="027446AE"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2BB"/>
    <w:rsid w:val="000A2F12"/>
    <w:rsid w:val="004043F1"/>
    <w:rsid w:val="004A32BA"/>
    <w:rsid w:val="004C717A"/>
    <w:rsid w:val="005434C8"/>
    <w:rsid w:val="007D02C4"/>
    <w:rsid w:val="009862BB"/>
    <w:rsid w:val="00A34C6F"/>
    <w:rsid w:val="00B10828"/>
    <w:rsid w:val="00CA6A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55C5A"/>
  <w15:chartTrackingRefBased/>
  <w15:docId w15:val="{853A7E9D-AED9-47D3-AE10-F05EB5BE9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9862BB"/>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9862BB"/>
    <w:rPr>
      <w:rFonts w:ascii="Calibri" w:hAnsi="Calibri"/>
      <w:szCs w:val="21"/>
    </w:rPr>
  </w:style>
  <w:style w:type="character" w:styleId="Hyperlink">
    <w:name w:val="Hyperlink"/>
    <w:basedOn w:val="DefaultParagraphFont"/>
    <w:uiPriority w:val="99"/>
    <w:unhideWhenUsed/>
    <w:rsid w:val="009862BB"/>
    <w:rPr>
      <w:color w:val="0563C1"/>
      <w:u w:val="single"/>
    </w:rPr>
  </w:style>
  <w:style w:type="paragraph" w:styleId="Header">
    <w:name w:val="header"/>
    <w:basedOn w:val="Normal"/>
    <w:link w:val="HeaderChar"/>
    <w:uiPriority w:val="99"/>
    <w:unhideWhenUsed/>
    <w:rsid w:val="00A34C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A34C6F"/>
  </w:style>
  <w:style w:type="paragraph" w:styleId="Footer">
    <w:name w:val="footer"/>
    <w:basedOn w:val="Normal"/>
    <w:link w:val="FooterChar"/>
    <w:uiPriority w:val="99"/>
    <w:unhideWhenUsed/>
    <w:rsid w:val="00A34C6F"/>
    <w:pPr>
      <w:tabs>
        <w:tab w:val="center" w:pos="4153"/>
        <w:tab w:val="right" w:pos="8306"/>
      </w:tabs>
      <w:spacing w:after="0" w:line="240" w:lineRule="auto"/>
    </w:pPr>
  </w:style>
  <w:style w:type="character" w:customStyle="1" w:styleId="FooterChar">
    <w:name w:val="Footer Char"/>
    <w:basedOn w:val="DefaultParagraphFont"/>
    <w:link w:val="Footer"/>
    <w:uiPriority w:val="99"/>
    <w:rsid w:val="00A34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4822949">
      <w:bodyDiv w:val="1"/>
      <w:marLeft w:val="0"/>
      <w:marRight w:val="0"/>
      <w:marTop w:val="0"/>
      <w:marBottom w:val="0"/>
      <w:divBdr>
        <w:top w:val="none" w:sz="0" w:space="0" w:color="auto"/>
        <w:left w:val="none" w:sz="0" w:space="0" w:color="auto"/>
        <w:bottom w:val="none" w:sz="0" w:space="0" w:color="auto"/>
        <w:right w:val="none" w:sz="0" w:space="0" w:color="auto"/>
      </w:divBdr>
    </w:div>
    <w:div w:id="204093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63074E6CAFF4F5DA0CAA92744FE2560"/>
        <w:category>
          <w:name w:val="General"/>
          <w:gallery w:val="placeholder"/>
        </w:category>
        <w:types>
          <w:type w:val="bbPlcHdr"/>
        </w:types>
        <w:behaviors>
          <w:behavior w:val="content"/>
        </w:behaviors>
        <w:guid w:val="{640F556E-9FAC-4AF5-8E4F-35CD0A185191}"/>
      </w:docPartPr>
      <w:docPartBody>
        <w:p w:rsidR="00B66B67" w:rsidRDefault="000F03ED" w:rsidP="000F03ED">
          <w:pPr>
            <w:pStyle w:val="063074E6CAFF4F5DA0CAA92744FE2560"/>
          </w:pPr>
          <w:r w:rsidRPr="00E90C01">
            <w:rPr>
              <w:rStyle w:val="PlaceholderText"/>
              <w:rFonts w:ascii="Times New Roman" w:hAnsi="Times New Roman" w:cs="Times New Roman"/>
              <w:sz w:val="28"/>
              <w:szCs w:val="28"/>
            </w:rPr>
            <w:t>Tiesību akta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3ED"/>
    <w:rsid w:val="000F03ED"/>
    <w:rsid w:val="00986717"/>
    <w:rsid w:val="00B66B67"/>
    <w:rsid w:val="00E575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F03ED"/>
    <w:rPr>
      <w:color w:val="808080"/>
    </w:rPr>
  </w:style>
  <w:style w:type="paragraph" w:customStyle="1" w:styleId="063074E6CAFF4F5DA0CAA92744FE2560">
    <w:name w:val="063074E6CAFF4F5DA0CAA92744FE2560"/>
    <w:rsid w:val="000F03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1177</Words>
  <Characters>671</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LDDK</dc:creator>
  <cp:keywords/>
  <dc:description/>
  <cp:lastModifiedBy>Inese Pakule</cp:lastModifiedBy>
  <cp:revision>2</cp:revision>
  <dcterms:created xsi:type="dcterms:W3CDTF">2021-03-09T06:27:00Z</dcterms:created>
  <dcterms:modified xsi:type="dcterms:W3CDTF">2021-03-09T06:27:00Z</dcterms:modified>
</cp:coreProperties>
</file>