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C5" w:rsidRPr="008034C5" w:rsidRDefault="008034C5" w:rsidP="00803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8034C5" w:rsidRPr="008034C5" w:rsidTr="008034C5">
        <w:trPr>
          <w:tblCellSpacing w:w="0" w:type="dxa"/>
        </w:trPr>
        <w:tc>
          <w:tcPr>
            <w:tcW w:w="0" w:type="auto"/>
            <w:noWrap/>
            <w:hideMark/>
          </w:tcPr>
          <w:p w:rsidR="008034C5" w:rsidRPr="008034C5" w:rsidRDefault="008034C5" w:rsidP="00803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034C5" w:rsidRPr="008034C5" w:rsidRDefault="008034C5" w:rsidP="0080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precizēto likumprojektu "Eiropas Savienības pilsoņu un viņu ģimenes locekļu ieceļošanas un uzturēšanās Latvijas Republikā likums" (VSS-546)</w:t>
            </w:r>
          </w:p>
        </w:tc>
      </w:tr>
      <w:tr w:rsidR="008034C5" w:rsidRPr="008034C5" w:rsidTr="008034C5">
        <w:trPr>
          <w:tblCellSpacing w:w="0" w:type="dxa"/>
        </w:trPr>
        <w:tc>
          <w:tcPr>
            <w:tcW w:w="0" w:type="auto"/>
            <w:noWrap/>
            <w:hideMark/>
          </w:tcPr>
          <w:p w:rsidR="008034C5" w:rsidRPr="008034C5" w:rsidRDefault="008034C5" w:rsidP="00803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034C5" w:rsidRPr="008034C5" w:rsidRDefault="008034C5" w:rsidP="0080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28 </w:t>
            </w:r>
            <w:proofErr w:type="spellStart"/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</w:t>
            </w:r>
            <w:proofErr w:type="spellEnd"/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12:58:43 +0000</w:t>
            </w:r>
          </w:p>
        </w:tc>
      </w:tr>
      <w:tr w:rsidR="008034C5" w:rsidRPr="008034C5" w:rsidTr="008034C5">
        <w:trPr>
          <w:tblCellSpacing w:w="0" w:type="dxa"/>
        </w:trPr>
        <w:tc>
          <w:tcPr>
            <w:tcW w:w="0" w:type="auto"/>
            <w:noWrap/>
            <w:hideMark/>
          </w:tcPr>
          <w:p w:rsidR="008034C5" w:rsidRPr="008034C5" w:rsidRDefault="008034C5" w:rsidP="00803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034C5" w:rsidRPr="008034C5" w:rsidRDefault="008034C5" w:rsidP="0080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 &lt;Pasts@fm.gov.lv&gt;</w:t>
            </w:r>
          </w:p>
        </w:tc>
      </w:tr>
      <w:tr w:rsidR="008034C5" w:rsidRPr="008034C5" w:rsidTr="008034C5">
        <w:trPr>
          <w:tblCellSpacing w:w="0" w:type="dxa"/>
        </w:trPr>
        <w:tc>
          <w:tcPr>
            <w:tcW w:w="0" w:type="auto"/>
            <w:noWrap/>
            <w:hideMark/>
          </w:tcPr>
          <w:p w:rsidR="008034C5" w:rsidRPr="008034C5" w:rsidRDefault="008034C5" w:rsidP="00803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8034C5" w:rsidRPr="008034C5" w:rsidRDefault="008034C5" w:rsidP="0080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'kanceleja@iem.gov.lv' &lt;kanceleja@iem.gov.lv&gt;</w:t>
            </w:r>
          </w:p>
        </w:tc>
      </w:tr>
      <w:tr w:rsidR="008034C5" w:rsidRPr="008034C5" w:rsidTr="008034C5">
        <w:trPr>
          <w:tblCellSpacing w:w="0" w:type="dxa"/>
        </w:trPr>
        <w:tc>
          <w:tcPr>
            <w:tcW w:w="0" w:type="auto"/>
            <w:noWrap/>
            <w:hideMark/>
          </w:tcPr>
          <w:p w:rsidR="008034C5" w:rsidRPr="008034C5" w:rsidRDefault="008034C5" w:rsidP="00803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8034C5" w:rsidRPr="008034C5" w:rsidRDefault="008034C5" w:rsidP="0080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34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ilze.briede@pmlp.gov.lv &lt;ilze.briede@pmlp.gov.lv&gt;</w:t>
            </w:r>
          </w:p>
        </w:tc>
      </w:tr>
    </w:tbl>
    <w:p w:rsidR="008034C5" w:rsidRPr="008034C5" w:rsidRDefault="008034C5" w:rsidP="008034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034C5" w:rsidRPr="008034C5" w:rsidRDefault="008034C5" w:rsidP="00803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28.04.2021.  Nr. 10.1-6/7-1/515</w:t>
      </w:r>
    </w:p>
    <w:p w:rsidR="008034C5" w:rsidRPr="008034C5" w:rsidRDefault="008034C5" w:rsidP="00803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8034C5" w:rsidRPr="008034C5" w:rsidRDefault="008034C5" w:rsidP="00803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8034C5" w:rsidRPr="008034C5" w:rsidRDefault="008034C5" w:rsidP="00803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8034C5" w:rsidRPr="008034C5" w:rsidRDefault="008034C5" w:rsidP="008034C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 ministrija atbilstoši kompetencei ir izskatījusi Iekšlietu ministrijas precizēto likumprojektu "Eiropas Savienības pilsoņu un viņu ģimenes locekļu ieceļošanas un uzturēšanās Latvijas Republikā likums" (VSS-546), tā sākotnējās ietekmes novērtējuma ziņojumu (anotāciju), izziņu par atzinumos sniegtajiem iebildumiem un atbalsta to tālāku virzību bez iebildumiem un priekšlikumiem.</w:t>
      </w:r>
    </w:p>
    <w:p w:rsidR="008034C5" w:rsidRPr="008034C5" w:rsidRDefault="008034C5" w:rsidP="008034C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                   </w:t>
      </w:r>
    </w:p>
    <w:p w:rsidR="008034C5" w:rsidRPr="008034C5" w:rsidRDefault="008034C5" w:rsidP="008034C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Arial" w:eastAsia="Times New Roman" w:hAnsi="Arial" w:cs="Arial"/>
          <w:b/>
          <w:bCs/>
          <w:color w:val="4C4B49"/>
          <w:sz w:val="20"/>
          <w:szCs w:val="20"/>
          <w:lang w:eastAsia="lv-LV"/>
        </w:rPr>
        <w:t>Ar cieņu</w:t>
      </w:r>
      <w:r w:rsidRPr="008034C5">
        <w:rPr>
          <w:rFonts w:ascii="Arial" w:eastAsia="Times New Roman" w:hAnsi="Arial" w:cs="Arial"/>
          <w:b/>
          <w:bCs/>
          <w:color w:val="4C4B49"/>
          <w:sz w:val="20"/>
          <w:szCs w:val="20"/>
          <w:lang w:eastAsia="lv-LV"/>
        </w:rPr>
        <w:br/>
      </w:r>
      <w:r w:rsidRPr="008034C5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 xml:space="preserve">Andžela </w:t>
      </w:r>
      <w:proofErr w:type="spellStart"/>
      <w:r w:rsidRPr="008034C5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>Aperčoje</w:t>
      </w:r>
      <w:proofErr w:type="spellEnd"/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Juridiskā departamenta </w:t>
      </w: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>Tiesību aktu nodaļas juriskonsulte</w:t>
      </w: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>Tālr.: (+371) 67095451</w:t>
      </w: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E-pasts: </w:t>
      </w:r>
      <w:hyperlink r:id="rId6" w:history="1">
        <w:r w:rsidRPr="008034C5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lv-LV"/>
          </w:rPr>
          <w:t>andzela.apercoje@fm.gov.lv</w:t>
        </w:r>
      </w:hyperlink>
    </w:p>
    <w:p w:rsidR="008034C5" w:rsidRPr="008034C5" w:rsidRDefault="008034C5" w:rsidP="008034C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t>Latvijas Republikas Finanšu ministrija</w:t>
      </w: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Smilšu iela 1, </w:t>
      </w:r>
      <w:proofErr w:type="spellStart"/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t>Riga</w:t>
      </w:r>
      <w:proofErr w:type="spellEnd"/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t>, LV-1919, Latvija</w:t>
      </w: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Mājaslapa: </w:t>
      </w:r>
      <w:hyperlink r:id="rId7" w:history="1">
        <w:r w:rsidRPr="008034C5">
          <w:rPr>
            <w:rFonts w:ascii="Arial" w:eastAsia="Times New Roman" w:hAnsi="Arial" w:cs="Arial"/>
            <w:color w:val="1F497D"/>
            <w:sz w:val="16"/>
            <w:szCs w:val="16"/>
            <w:u w:val="single"/>
            <w:lang w:eastAsia="lv-LV"/>
          </w:rPr>
          <w:t>www.fm.gov.lv</w:t>
        </w:r>
      </w:hyperlink>
      <w:r w:rsidRPr="008034C5">
        <w:rPr>
          <w:rFonts w:ascii="Arial" w:eastAsia="Times New Roman" w:hAnsi="Arial" w:cs="Arial"/>
          <w:color w:val="1F497D"/>
          <w:sz w:val="16"/>
          <w:szCs w:val="16"/>
          <w:lang w:eastAsia="lv-LV"/>
        </w:rPr>
        <w:br/>
      </w:r>
      <w:r w:rsidRPr="008034C5">
        <w:rPr>
          <w:rFonts w:ascii="Arial" w:eastAsia="Times New Roman" w:hAnsi="Arial" w:cs="Arial"/>
          <w:color w:val="767573"/>
          <w:sz w:val="16"/>
          <w:szCs w:val="16"/>
          <w:lang w:eastAsia="lv-LV"/>
        </w:rPr>
        <w:t xml:space="preserve">E-pasts: </w:t>
      </w:r>
      <w:hyperlink r:id="rId8" w:history="1">
        <w:r w:rsidRPr="008034C5">
          <w:rPr>
            <w:rFonts w:ascii="Arial" w:eastAsia="Times New Roman" w:hAnsi="Arial" w:cs="Arial"/>
            <w:color w:val="1F497D"/>
            <w:sz w:val="16"/>
            <w:szCs w:val="16"/>
            <w:u w:val="single"/>
            <w:lang w:eastAsia="lv-LV"/>
          </w:rPr>
          <w:t>pasts@fm.gov.lv</w:t>
        </w:r>
      </w:hyperlink>
    </w:p>
    <w:p w:rsidR="00F97334" w:rsidRDefault="00F97334">
      <w:bookmarkStart w:id="0" w:name="_GoBack"/>
      <w:bookmarkEnd w:id="0"/>
    </w:p>
    <w:sectPr w:rsidR="00F97334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480" w:rsidRDefault="00602480" w:rsidP="00602480">
      <w:pPr>
        <w:spacing w:after="0" w:line="240" w:lineRule="auto"/>
      </w:pPr>
      <w:r>
        <w:separator/>
      </w:r>
    </w:p>
  </w:endnote>
  <w:endnote w:type="continuationSeparator" w:id="0">
    <w:p w:rsidR="00602480" w:rsidRDefault="00602480" w:rsidP="0060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480" w:rsidRDefault="00602480">
    <w:pPr>
      <w:pStyle w:val="Footer"/>
    </w:pPr>
    <w:r>
      <w:t>FMAtz_280421</w:t>
    </w:r>
  </w:p>
  <w:p w:rsidR="00602480" w:rsidRDefault="00602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480" w:rsidRDefault="00602480" w:rsidP="00602480">
      <w:pPr>
        <w:spacing w:after="0" w:line="240" w:lineRule="auto"/>
      </w:pPr>
      <w:r>
        <w:separator/>
      </w:r>
    </w:p>
  </w:footnote>
  <w:footnote w:type="continuationSeparator" w:id="0">
    <w:p w:rsidR="00602480" w:rsidRDefault="00602480" w:rsidP="00602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C5"/>
    <w:rsid w:val="00602480"/>
    <w:rsid w:val="008034C5"/>
    <w:rsid w:val="00F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8CE4"/>
  <w15:chartTrackingRefBased/>
  <w15:docId w15:val="{CD28D09E-4B40-4D64-B089-A7B7B72D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34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24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480"/>
  </w:style>
  <w:style w:type="paragraph" w:styleId="Footer">
    <w:name w:val="footer"/>
    <w:basedOn w:val="Normal"/>
    <w:link w:val="FooterChar"/>
    <w:uiPriority w:val="99"/>
    <w:unhideWhenUsed/>
    <w:rsid w:val="006024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480"/>
  </w:style>
  <w:style w:type="paragraph" w:styleId="BalloonText">
    <w:name w:val="Balloon Text"/>
    <w:basedOn w:val="Normal"/>
    <w:link w:val="BalloonTextChar"/>
    <w:uiPriority w:val="99"/>
    <w:semiHidden/>
    <w:unhideWhenUsed/>
    <w:rsid w:val="00602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www.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zela.apercoje@f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2</cp:revision>
  <cp:lastPrinted>2021-05-21T05:42:00Z</cp:lastPrinted>
  <dcterms:created xsi:type="dcterms:W3CDTF">2021-05-21T05:42:00Z</dcterms:created>
  <dcterms:modified xsi:type="dcterms:W3CDTF">2021-05-21T05:42:00Z</dcterms:modified>
</cp:coreProperties>
</file>