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5. jūlija noteikumos Nr. 445 "Pedagogu darba samaksas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3.tabulā zemākās (līdz 150) vadītāja algas likmes noteikto apmēru, jo tas ir pretrunā ar tajā pašā iestādē 40 stundas strādājoša pedagogu algu, kas būs tādā pašā apmērā un vietnieka/metodiķa (80 % no šīs vadītāja minimālās), kas rezultātā būs zemāka kā pedagogam. Lūdzu pārskatīt vadītāja algas likmes noteikto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Izglītības iestādes vadītājs izglītības iestādei piešķirtos pedagogu darba algas fonda līdzekļus izlieto izglītības iestādes mācību plānā paredzēto pedagogu darba stundu apmaksai, pedagogu darba stundu apmaksai par atbalsta pasākumu nodrošināšanu izglītojamiem, atbalsta personāla (izglītības iestādes bibliotekārs, izglītības psihologs, skolotājs logopēds, pedagogs karjeras konsultants, speciālais pedagogs, pedagoga palīgs), izglītības metodiķa un izglītības iestādes administrācijas pedagoģisko darbinieku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kā  atbalsta personālu, kas ir tiesīgs saņemt atalgojumu no izglītības iestādei piešķirtā darba algas fonda iekļaut sociālo pedagogu.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vadītājs izglītības iestādei piešķirtos pedagogu darba algas fonda līdzekļus izlieto izglītības iestādes mācību plānā paredzēto pedagogu darba stundu apmaksai, pedagogu darba stundu apmaksai par atbalsta pasākumu nodrošināšanu izglītojamiem, atbalsta personāla (izglītības iestādes bibliotekārs, izglītības psihologs, skolotājs logopēds, pedagogs karjeras konsultants, speciālais pedagogs,</w:t>
            </w:r>
            <w:r w:rsidR="00000000" w:rsidRPr="00000000" w:rsidDel="00000000">
              <w:rPr>
                <w:b w:val="1"/>
                <w:rtl w:val="0"/>
              </w:rPr>
              <w:t xml:space="preserve"> sociālais pedagogs,</w:t>
            </w:r>
            <w:r w:rsidR="00000000" w:rsidRPr="00000000" w:rsidDel="00000000">
              <w:rPr>
                <w:rtl w:val="0"/>
              </w:rPr>
              <w:t xml:space="preserve"> pedagoga palīgs), izglītības metodiķa un izglītības iestādes administrācijas pedagoģisko darbinieku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23-TA-2259</w:t>
    </w:r>
    <w:r>
      <w:br/>
    </w:r>
    <w:r w:rsidR="00000000" w:rsidRPr="00000000" w:rsidDel="00000000">
      <w:rPr>
        <w:rtl w:val="0"/>
      </w:rPr>
      <w:t xml:space="preserve">Izdrukāts 12.12.2023. 21.10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23-TA-2259</w:t>
    </w:r>
    <w:r>
      <w:br/>
    </w:r>
    <w:r w:rsidR="00000000" w:rsidRPr="00000000" w:rsidDel="00000000">
      <w:rPr>
        <w:rtl w:val="0"/>
      </w:rPr>
      <w:t xml:space="preserve">Izdrukāts 12.12.2023. 21.10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Atzinumi_23-TA-2259.docx</dc:title>
</cp:coreProperties>
</file>

<file path=docProps/custom.xml><?xml version="1.0" encoding="utf-8"?>
<Properties xmlns="http://schemas.openxmlformats.org/officeDocument/2006/custom-properties" xmlns:vt="http://schemas.openxmlformats.org/officeDocument/2006/docPropsVTypes"/>
</file>