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9EF50" w14:textId="68F38A75" w:rsidR="005C37D7" w:rsidRPr="00056A0A" w:rsidRDefault="001670BA">
      <w:pPr>
        <w:tabs>
          <w:tab w:val="left" w:pos="3960"/>
        </w:tabs>
        <w:jc w:val="both"/>
        <w:rPr>
          <w:sz w:val="26"/>
          <w:highlight w:val="yellow"/>
          <w:lang w:val="cs-CZ"/>
        </w:rPr>
      </w:pPr>
      <w:r>
        <w:rPr>
          <w:noProof/>
          <w:sz w:val="26"/>
          <w:lang w:val="cs-CZ"/>
        </w:rPr>
        <w:drawing>
          <wp:inline distT="0" distB="0" distL="0" distR="0" wp14:anchorId="621396B3" wp14:editId="4413DB76">
            <wp:extent cx="5410200" cy="16744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EB31D" w14:textId="77777777" w:rsidR="005C37D7" w:rsidRDefault="005C37D7" w:rsidP="005B2F91">
      <w:pPr>
        <w:tabs>
          <w:tab w:val="left" w:pos="3960"/>
        </w:tabs>
        <w:spacing w:line="276" w:lineRule="auto"/>
        <w:jc w:val="both"/>
        <w:rPr>
          <w:sz w:val="26"/>
        </w:rPr>
      </w:pPr>
    </w:p>
    <w:p w14:paraId="7DBA64AE" w14:textId="77777777" w:rsidR="005C37D7" w:rsidRPr="007B09E7" w:rsidRDefault="005C37D7" w:rsidP="005B2F91">
      <w:pPr>
        <w:tabs>
          <w:tab w:val="left" w:pos="3960"/>
        </w:tabs>
        <w:spacing w:line="276" w:lineRule="auto"/>
        <w:jc w:val="center"/>
        <w:rPr>
          <w:szCs w:val="24"/>
        </w:rPr>
      </w:pPr>
      <w:r w:rsidRPr="007B09E7">
        <w:rPr>
          <w:szCs w:val="24"/>
        </w:rPr>
        <w:t>Rīgā</w:t>
      </w:r>
    </w:p>
    <w:p w14:paraId="72B55EDE" w14:textId="77777777" w:rsidR="005C37D7" w:rsidRPr="007B09E7" w:rsidRDefault="005C37D7" w:rsidP="005B2F91">
      <w:pPr>
        <w:tabs>
          <w:tab w:val="left" w:pos="3960"/>
        </w:tabs>
        <w:spacing w:line="276" w:lineRule="auto"/>
        <w:jc w:val="both"/>
        <w:rPr>
          <w:szCs w:val="24"/>
          <w:highlight w:val="yellow"/>
        </w:rPr>
      </w:pPr>
    </w:p>
    <w:p w14:paraId="2E9B01DA" w14:textId="0356F0C5" w:rsidR="00CA1A9A" w:rsidRPr="00E652CC" w:rsidRDefault="00063E93" w:rsidP="005B2F91">
      <w:pPr>
        <w:spacing w:line="276" w:lineRule="auto"/>
        <w:jc w:val="both"/>
        <w:rPr>
          <w:szCs w:val="24"/>
        </w:rPr>
      </w:pPr>
      <w:r>
        <w:rPr>
          <w:szCs w:val="24"/>
          <w:lang w:eastAsia="ru-RU"/>
        </w:rPr>
        <w:t>1</w:t>
      </w:r>
      <w:r w:rsidR="002E5E0B">
        <w:rPr>
          <w:szCs w:val="24"/>
          <w:lang w:eastAsia="ru-RU"/>
        </w:rPr>
        <w:t>1</w:t>
      </w:r>
      <w:r w:rsidR="00CA1A9A">
        <w:rPr>
          <w:szCs w:val="24"/>
          <w:lang w:eastAsia="ru-RU"/>
        </w:rPr>
        <w:t>.</w:t>
      </w:r>
      <w:r w:rsidR="002E5E0B">
        <w:rPr>
          <w:szCs w:val="24"/>
          <w:lang w:eastAsia="ru-RU"/>
        </w:rPr>
        <w:t>04</w:t>
      </w:r>
      <w:r w:rsidR="00CA1A9A">
        <w:rPr>
          <w:szCs w:val="24"/>
          <w:lang w:eastAsia="ru-RU"/>
        </w:rPr>
        <w:t>.</w:t>
      </w:r>
      <w:r w:rsidR="002E5E0B">
        <w:rPr>
          <w:szCs w:val="24"/>
          <w:lang w:eastAsia="ru-RU"/>
        </w:rPr>
        <w:t>2025</w:t>
      </w:r>
      <w:r w:rsidR="00CA1A9A">
        <w:rPr>
          <w:szCs w:val="24"/>
          <w:lang w:eastAsia="ru-RU"/>
        </w:rPr>
        <w:t>.</w:t>
      </w:r>
      <w:r w:rsidR="00CA1A9A">
        <w:rPr>
          <w:szCs w:val="24"/>
        </w:rPr>
        <w:t> </w:t>
      </w:r>
      <w:r w:rsidR="00CA1A9A" w:rsidRPr="00E652CC">
        <w:rPr>
          <w:szCs w:val="24"/>
        </w:rPr>
        <w:t>Nr.</w:t>
      </w:r>
      <w:r w:rsidR="00CA1A9A">
        <w:rPr>
          <w:szCs w:val="24"/>
        </w:rPr>
        <w:t> </w:t>
      </w:r>
      <w:r w:rsidR="002E5E0B">
        <w:rPr>
          <w:szCs w:val="24"/>
        </w:rPr>
        <w:t>10-1/10-</w:t>
      </w:r>
      <w:r w:rsidR="004F6567">
        <w:rPr>
          <w:szCs w:val="24"/>
        </w:rPr>
        <w:t>448</w:t>
      </w:r>
      <w:r w:rsidR="002E5E0B">
        <w:rPr>
          <w:szCs w:val="24"/>
        </w:rPr>
        <w:t>nos</w:t>
      </w:r>
    </w:p>
    <w:p w14:paraId="0BA2D261" w14:textId="62FEFC9E" w:rsidR="00CA1A9A" w:rsidRDefault="00CA1A9A" w:rsidP="005B2F91">
      <w:pPr>
        <w:spacing w:line="276" w:lineRule="auto"/>
        <w:jc w:val="both"/>
        <w:rPr>
          <w:szCs w:val="24"/>
        </w:rPr>
      </w:pPr>
      <w:r w:rsidRPr="00E652CC">
        <w:rPr>
          <w:szCs w:val="24"/>
        </w:rPr>
        <w:t xml:space="preserve">Uz </w:t>
      </w:r>
      <w:r w:rsidR="002E5E0B">
        <w:rPr>
          <w:szCs w:val="24"/>
          <w:lang w:eastAsia="ru-RU"/>
        </w:rPr>
        <w:t>01</w:t>
      </w:r>
      <w:r>
        <w:rPr>
          <w:szCs w:val="24"/>
          <w:lang w:eastAsia="ru-RU"/>
        </w:rPr>
        <w:t>.</w:t>
      </w:r>
      <w:r w:rsidR="002E5E0B">
        <w:rPr>
          <w:szCs w:val="24"/>
          <w:lang w:eastAsia="ru-RU"/>
        </w:rPr>
        <w:t>04</w:t>
      </w:r>
      <w:r>
        <w:rPr>
          <w:szCs w:val="24"/>
          <w:lang w:eastAsia="ru-RU"/>
        </w:rPr>
        <w:t>.</w:t>
      </w:r>
      <w:r w:rsidR="002E5E0B">
        <w:rPr>
          <w:szCs w:val="24"/>
          <w:lang w:eastAsia="ru-RU"/>
        </w:rPr>
        <w:t>2025</w:t>
      </w:r>
      <w:r w:rsidRPr="00E652CC">
        <w:rPr>
          <w:szCs w:val="24"/>
        </w:rPr>
        <w:t>.</w:t>
      </w:r>
      <w:r>
        <w:rPr>
          <w:szCs w:val="24"/>
        </w:rPr>
        <w:t> </w:t>
      </w:r>
      <w:r w:rsidRPr="00E652CC">
        <w:rPr>
          <w:szCs w:val="24"/>
        </w:rPr>
        <w:t>Nr.</w:t>
      </w:r>
      <w:r>
        <w:rPr>
          <w:szCs w:val="24"/>
        </w:rPr>
        <w:t> </w:t>
      </w:r>
      <w:r w:rsidR="002E5E0B">
        <w:rPr>
          <w:szCs w:val="24"/>
        </w:rPr>
        <w:t>2025/8-5.19/384</w:t>
      </w:r>
    </w:p>
    <w:p w14:paraId="16A087C4" w14:textId="77777777" w:rsidR="00CA1A9A" w:rsidRDefault="00CA1A9A" w:rsidP="005B2F91">
      <w:pPr>
        <w:spacing w:line="276" w:lineRule="auto"/>
        <w:jc w:val="both"/>
        <w:rPr>
          <w:szCs w:val="24"/>
        </w:rPr>
      </w:pPr>
    </w:p>
    <w:p w14:paraId="4130531A" w14:textId="17728FE4" w:rsidR="003D20AE" w:rsidRPr="00011BCB" w:rsidRDefault="002E5E0B" w:rsidP="005B2F91">
      <w:pPr>
        <w:spacing w:line="276" w:lineRule="auto"/>
        <w:jc w:val="right"/>
        <w:rPr>
          <w:szCs w:val="24"/>
        </w:rPr>
      </w:pPr>
      <w:r>
        <w:rPr>
          <w:szCs w:val="24"/>
        </w:rPr>
        <w:t>Valsts kases</w:t>
      </w:r>
    </w:p>
    <w:p w14:paraId="75F0E3E3" w14:textId="27BC89DB" w:rsidR="003D20AE" w:rsidRPr="00011BCB" w:rsidRDefault="002E5E0B" w:rsidP="005B2F91">
      <w:pPr>
        <w:spacing w:line="276" w:lineRule="auto"/>
        <w:ind w:right="-1"/>
        <w:jc w:val="right"/>
        <w:rPr>
          <w:szCs w:val="24"/>
        </w:rPr>
      </w:pPr>
      <w:r>
        <w:rPr>
          <w:szCs w:val="24"/>
        </w:rPr>
        <w:t>Pārvaldnieka vietniecei</w:t>
      </w:r>
    </w:p>
    <w:p w14:paraId="356362B8" w14:textId="6C09FFB3" w:rsidR="003D20AE" w:rsidRPr="00011BCB" w:rsidRDefault="002E5E0B" w:rsidP="005B2F91">
      <w:pPr>
        <w:spacing w:line="276" w:lineRule="auto"/>
        <w:jc w:val="right"/>
        <w:rPr>
          <w:szCs w:val="24"/>
        </w:rPr>
      </w:pPr>
      <w:r>
        <w:rPr>
          <w:szCs w:val="24"/>
        </w:rPr>
        <w:t>Guntai Mednei</w:t>
      </w:r>
    </w:p>
    <w:p w14:paraId="50F50829" w14:textId="77777777" w:rsidR="002E5E0B" w:rsidRPr="009A276D" w:rsidRDefault="002E5E0B" w:rsidP="002E5E0B">
      <w:pPr>
        <w:jc w:val="right"/>
        <w:rPr>
          <w:szCs w:val="24"/>
        </w:rPr>
      </w:pPr>
      <w:r w:rsidRPr="009A276D">
        <w:rPr>
          <w:szCs w:val="24"/>
        </w:rPr>
        <w:t>Nosūtīts e-adresē</w:t>
      </w:r>
    </w:p>
    <w:p w14:paraId="1DF5BE34" w14:textId="77777777" w:rsidR="003D20AE" w:rsidRPr="00011BCB" w:rsidRDefault="003D20AE" w:rsidP="005B2F91">
      <w:pPr>
        <w:spacing w:line="276" w:lineRule="auto"/>
        <w:rPr>
          <w:szCs w:val="24"/>
        </w:rPr>
      </w:pPr>
    </w:p>
    <w:p w14:paraId="778E8CD5" w14:textId="133734B1" w:rsidR="003D20AE" w:rsidRPr="00011BCB" w:rsidRDefault="002E5E0B" w:rsidP="005B2F91">
      <w:pPr>
        <w:spacing w:line="276" w:lineRule="auto"/>
        <w:jc w:val="both"/>
        <w:rPr>
          <w:szCs w:val="24"/>
        </w:rPr>
      </w:pPr>
      <w:r>
        <w:rPr>
          <w:szCs w:val="24"/>
        </w:rPr>
        <w:t>Par noteikumu projektu 24-TA-1423</w:t>
      </w:r>
    </w:p>
    <w:p w14:paraId="32BDAD35" w14:textId="77777777" w:rsidR="003D20AE" w:rsidRPr="00011BCB" w:rsidRDefault="003D20AE" w:rsidP="005B2F91">
      <w:pPr>
        <w:spacing w:line="276" w:lineRule="auto"/>
        <w:jc w:val="both"/>
        <w:rPr>
          <w:szCs w:val="24"/>
        </w:rPr>
      </w:pPr>
    </w:p>
    <w:p w14:paraId="31AA9E66" w14:textId="77777777" w:rsidR="003D20AE" w:rsidRPr="00011BCB" w:rsidRDefault="003D20AE" w:rsidP="005B2F91">
      <w:pPr>
        <w:spacing w:line="276" w:lineRule="auto"/>
        <w:jc w:val="both"/>
        <w:rPr>
          <w:szCs w:val="24"/>
        </w:rPr>
      </w:pPr>
    </w:p>
    <w:p w14:paraId="0489F28F" w14:textId="182B27CF" w:rsidR="002E5E0B" w:rsidRPr="00F92A49" w:rsidRDefault="002E5E0B" w:rsidP="002E5E0B">
      <w:pPr>
        <w:spacing w:line="276" w:lineRule="auto"/>
        <w:ind w:firstLine="720"/>
        <w:jc w:val="both"/>
        <w:rPr>
          <w:szCs w:val="24"/>
        </w:rPr>
      </w:pPr>
      <w:r w:rsidRPr="00CB2F21">
        <w:rPr>
          <w:szCs w:val="24"/>
        </w:rPr>
        <w:t xml:space="preserve">Augstākā tiesa ir </w:t>
      </w:r>
      <w:r>
        <w:rPr>
          <w:szCs w:val="24"/>
        </w:rPr>
        <w:t>iepazinusies ar Valsts kases 2025.</w:t>
      </w:r>
      <w:r w:rsidR="00CE7E87">
        <w:rPr>
          <w:szCs w:val="24"/>
        </w:rPr>
        <w:t xml:space="preserve"> </w:t>
      </w:r>
      <w:r>
        <w:rPr>
          <w:szCs w:val="24"/>
        </w:rPr>
        <w:t>gada 1.</w:t>
      </w:r>
      <w:r w:rsidR="00CE7E87">
        <w:rPr>
          <w:szCs w:val="24"/>
        </w:rPr>
        <w:t xml:space="preserve"> </w:t>
      </w:r>
      <w:r>
        <w:rPr>
          <w:szCs w:val="24"/>
        </w:rPr>
        <w:t xml:space="preserve">aprīļa vēstuli                  Nr.2025/8-5.19/384 “Par noteikumu projektu 24-TA-1423” un </w:t>
      </w:r>
      <w:r w:rsidR="00063E93">
        <w:rPr>
          <w:szCs w:val="24"/>
        </w:rPr>
        <w:t xml:space="preserve">informē, ka </w:t>
      </w:r>
      <w:r>
        <w:rPr>
          <w:szCs w:val="24"/>
        </w:rPr>
        <w:t>nav iebildumu p</w:t>
      </w:r>
      <w:r w:rsidR="00063E93">
        <w:rPr>
          <w:szCs w:val="24"/>
        </w:rPr>
        <w:t>ar</w:t>
      </w:r>
      <w:r>
        <w:rPr>
          <w:szCs w:val="24"/>
        </w:rPr>
        <w:t xml:space="preserve"> to tālāku virzību. </w:t>
      </w:r>
    </w:p>
    <w:p w14:paraId="3B2B0129" w14:textId="77777777" w:rsidR="002E5E0B" w:rsidRPr="00CB2F21" w:rsidRDefault="002E5E0B" w:rsidP="002E5E0B">
      <w:pPr>
        <w:ind w:firstLine="720"/>
        <w:jc w:val="both"/>
        <w:rPr>
          <w:szCs w:val="24"/>
        </w:rPr>
      </w:pPr>
    </w:p>
    <w:p w14:paraId="7BD857FC" w14:textId="77777777" w:rsidR="002E5E0B" w:rsidRPr="00CB2F21" w:rsidRDefault="002E5E0B" w:rsidP="002E5E0B">
      <w:pPr>
        <w:rPr>
          <w:szCs w:val="24"/>
        </w:rPr>
      </w:pPr>
      <w:r w:rsidRPr="00CB2F21">
        <w:rPr>
          <w:szCs w:val="24"/>
        </w:rPr>
        <w:t>Administrācijas vadītāja</w:t>
      </w:r>
      <w:r w:rsidRPr="00CB2F21">
        <w:rPr>
          <w:szCs w:val="24"/>
        </w:rPr>
        <w:tab/>
      </w:r>
      <w:r w:rsidRPr="00CB2F21">
        <w:rPr>
          <w:szCs w:val="24"/>
        </w:rPr>
        <w:tab/>
      </w:r>
      <w:r w:rsidRPr="00CB2F21">
        <w:rPr>
          <w:szCs w:val="24"/>
        </w:rPr>
        <w:tab/>
      </w:r>
      <w:r w:rsidRPr="00CB2F21">
        <w:rPr>
          <w:szCs w:val="24"/>
        </w:rPr>
        <w:tab/>
      </w:r>
      <w:r w:rsidRPr="00CB2F21">
        <w:rPr>
          <w:szCs w:val="24"/>
        </w:rPr>
        <w:tab/>
      </w:r>
      <w:r w:rsidRPr="00CB2F21">
        <w:rPr>
          <w:szCs w:val="24"/>
        </w:rPr>
        <w:tab/>
        <w:t>S. Lapiņa</w:t>
      </w:r>
    </w:p>
    <w:p w14:paraId="35B45370" w14:textId="77777777" w:rsidR="002E5E0B" w:rsidRPr="00CB2F21" w:rsidRDefault="002E5E0B" w:rsidP="002E5E0B">
      <w:pPr>
        <w:tabs>
          <w:tab w:val="left" w:pos="7200"/>
        </w:tabs>
        <w:rPr>
          <w:szCs w:val="24"/>
        </w:rPr>
      </w:pPr>
    </w:p>
    <w:p w14:paraId="61F1B0F3" w14:textId="77777777" w:rsidR="002E5E0B" w:rsidRPr="00CB2F21" w:rsidRDefault="002E5E0B" w:rsidP="002E5E0B">
      <w:pPr>
        <w:tabs>
          <w:tab w:val="left" w:pos="7200"/>
        </w:tabs>
        <w:spacing w:line="23" w:lineRule="atLeast"/>
        <w:jc w:val="center"/>
        <w:rPr>
          <w:szCs w:val="24"/>
        </w:rPr>
      </w:pPr>
      <w:r w:rsidRPr="00CB2F21">
        <w:rPr>
          <w:i/>
          <w:szCs w:val="24"/>
        </w:rPr>
        <w:t>Šis dokuments ir parakstīts ar drošu elektronisko parakstu un satur laika zīmogu</w:t>
      </w:r>
    </w:p>
    <w:p w14:paraId="101E3C23" w14:textId="77777777" w:rsidR="002E5E0B" w:rsidRDefault="002E5E0B" w:rsidP="002E5E0B">
      <w:pPr>
        <w:rPr>
          <w:sz w:val="26"/>
          <w:szCs w:val="26"/>
        </w:rPr>
      </w:pPr>
    </w:p>
    <w:p w14:paraId="72F5C6BB" w14:textId="77777777" w:rsidR="002E5E0B" w:rsidRDefault="002E5E0B" w:rsidP="002E5E0B">
      <w:pPr>
        <w:rPr>
          <w:sz w:val="26"/>
          <w:szCs w:val="26"/>
        </w:rPr>
      </w:pPr>
    </w:p>
    <w:p w14:paraId="59D5E0BA" w14:textId="32763DAC" w:rsidR="002E5E0B" w:rsidRPr="00CB2F21" w:rsidRDefault="00CE7E87" w:rsidP="002E5E0B">
      <w:pPr>
        <w:rPr>
          <w:sz w:val="20"/>
        </w:rPr>
      </w:pPr>
      <w:r>
        <w:rPr>
          <w:sz w:val="20"/>
        </w:rPr>
        <w:t>Grigorjeva</w:t>
      </w:r>
      <w:r w:rsidR="002E5E0B" w:rsidRPr="00CB2F21">
        <w:rPr>
          <w:sz w:val="20"/>
        </w:rPr>
        <w:t>,</w:t>
      </w:r>
      <w:r w:rsidR="002E5E0B">
        <w:rPr>
          <w:sz w:val="20"/>
        </w:rPr>
        <w:t xml:space="preserve"> </w:t>
      </w:r>
      <w:r w:rsidR="002E5E0B" w:rsidRPr="00CB2F21">
        <w:rPr>
          <w:sz w:val="20"/>
        </w:rPr>
        <w:t>6702030</w:t>
      </w:r>
      <w:r>
        <w:rPr>
          <w:sz w:val="20"/>
        </w:rPr>
        <w:t>6</w:t>
      </w:r>
    </w:p>
    <w:p w14:paraId="7D1B35E1" w14:textId="58634C4C" w:rsidR="002E5E0B" w:rsidRPr="00CB2F21" w:rsidRDefault="00CE7E87" w:rsidP="002E5E0B">
      <w:pPr>
        <w:rPr>
          <w:sz w:val="20"/>
        </w:rPr>
      </w:pPr>
      <w:hyperlink r:id="rId7" w:history="1">
        <w:r w:rsidRPr="00E95895">
          <w:rPr>
            <w:rStyle w:val="Hyperlink"/>
            <w:sz w:val="20"/>
          </w:rPr>
          <w:t>elvira.grigorjeva@at.gov.lv</w:t>
        </w:r>
      </w:hyperlink>
    </w:p>
    <w:p w14:paraId="5526C311" w14:textId="77777777" w:rsidR="003D20AE" w:rsidRDefault="003D20AE" w:rsidP="005B2F91">
      <w:pPr>
        <w:tabs>
          <w:tab w:val="left" w:pos="7200"/>
        </w:tabs>
        <w:spacing w:line="276" w:lineRule="auto"/>
        <w:rPr>
          <w:sz w:val="20"/>
        </w:rPr>
      </w:pPr>
    </w:p>
    <w:p w14:paraId="3FF26723" w14:textId="00225C01" w:rsidR="005C37D7" w:rsidRPr="00707D34" w:rsidRDefault="005C37D7" w:rsidP="003D20AE">
      <w:pPr>
        <w:spacing w:line="276" w:lineRule="auto"/>
        <w:jc w:val="right"/>
      </w:pPr>
    </w:p>
    <w:sectPr w:rsidR="005C37D7" w:rsidRPr="00707D34" w:rsidSect="003D20AE">
      <w:type w:val="continuous"/>
      <w:pgSz w:w="11906" w:h="16838" w:code="9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96879" w14:textId="77777777" w:rsidR="00AB1861" w:rsidRDefault="00AB1861">
      <w:r>
        <w:separator/>
      </w:r>
    </w:p>
  </w:endnote>
  <w:endnote w:type="continuationSeparator" w:id="0">
    <w:p w14:paraId="3E1919C0" w14:textId="77777777" w:rsidR="00AB1861" w:rsidRDefault="00AB1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Calibri"/>
    <w:charset w:val="00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87DBC" w14:textId="77777777" w:rsidR="00AB1861" w:rsidRDefault="00AB1861">
      <w:r>
        <w:separator/>
      </w:r>
    </w:p>
  </w:footnote>
  <w:footnote w:type="continuationSeparator" w:id="0">
    <w:p w14:paraId="16C766AE" w14:textId="77777777" w:rsidR="00AB1861" w:rsidRDefault="00AB1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E79"/>
    <w:rsid w:val="0002226D"/>
    <w:rsid w:val="000417CE"/>
    <w:rsid w:val="00053D27"/>
    <w:rsid w:val="00063E93"/>
    <w:rsid w:val="000A0444"/>
    <w:rsid w:val="00111CF4"/>
    <w:rsid w:val="001670BA"/>
    <w:rsid w:val="00186D4C"/>
    <w:rsid w:val="001A5BA3"/>
    <w:rsid w:val="002361D0"/>
    <w:rsid w:val="002E5E0B"/>
    <w:rsid w:val="003D20AE"/>
    <w:rsid w:val="00465488"/>
    <w:rsid w:val="004837F4"/>
    <w:rsid w:val="004F6567"/>
    <w:rsid w:val="0057706C"/>
    <w:rsid w:val="005858FD"/>
    <w:rsid w:val="005B2F91"/>
    <w:rsid w:val="005C37D7"/>
    <w:rsid w:val="006338FF"/>
    <w:rsid w:val="006626F2"/>
    <w:rsid w:val="006959BD"/>
    <w:rsid w:val="006E4C9A"/>
    <w:rsid w:val="00751220"/>
    <w:rsid w:val="007B09E7"/>
    <w:rsid w:val="007B3365"/>
    <w:rsid w:val="008A70AE"/>
    <w:rsid w:val="008D21AA"/>
    <w:rsid w:val="00943E76"/>
    <w:rsid w:val="00A37D2D"/>
    <w:rsid w:val="00A85C15"/>
    <w:rsid w:val="00AB1861"/>
    <w:rsid w:val="00AB4941"/>
    <w:rsid w:val="00CA1A9A"/>
    <w:rsid w:val="00CE7E87"/>
    <w:rsid w:val="00D35CF6"/>
    <w:rsid w:val="00D8518D"/>
    <w:rsid w:val="00E30E79"/>
    <w:rsid w:val="00E81443"/>
    <w:rsid w:val="00F0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B8EC8B8"/>
  <w15:chartTrackingRefBased/>
  <w15:docId w15:val="{E08CA791-1B4F-624C-8014-25BAFCF8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pPr>
      <w:jc w:val="center"/>
    </w:pPr>
    <w:rPr>
      <w:rFonts w:ascii="RimTimes" w:hAnsi="RimTimes"/>
      <w:b/>
      <w:noProof/>
      <w:sz w:val="32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943E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3E76"/>
    <w:rPr>
      <w:rFonts w:ascii="Segoe UI" w:hAnsi="Segoe UI" w:cs="Segoe UI"/>
      <w:sz w:val="18"/>
      <w:szCs w:val="18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CE7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7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lvira.grigorjeva@at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dd </vt:lpstr>
    </vt:vector>
  </TitlesOfParts>
  <Company/>
  <LinksUpToDate>false</LinksUpToDate>
  <CharactersWithSpaces>608</CharactersWithSpaces>
  <SharedDoc>false</SharedDoc>
  <HLinks>
    <vt:vector size="6" baseType="variant">
      <vt:variant>
        <vt:i4>1507343</vt:i4>
      </vt:variant>
      <vt:variant>
        <vt:i4>2048</vt:i4>
      </vt:variant>
      <vt:variant>
        <vt:i4>1025</vt:i4>
      </vt:variant>
      <vt:variant>
        <vt:i4>1</vt:i4>
      </vt:variant>
      <vt:variant>
        <vt:lpwstr>AT_A_ENG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/>
  <dc:creator>Senāts</dc:creator>
  <cp:keywords/>
  <dc:description/>
  <cp:lastModifiedBy>Daira Ozoliņa</cp:lastModifiedBy>
  <cp:revision>2</cp:revision>
  <cp:lastPrinted>2021-01-04T09:19:00Z</cp:lastPrinted>
  <dcterms:created xsi:type="dcterms:W3CDTF">2025-04-11T09:39:00Z</dcterms:created>
  <dcterms:modified xsi:type="dcterms:W3CDTF">2025-04-11T09:39:00Z</dcterms:modified>
</cp:coreProperties>
</file>