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Pamatprasības akadēmiskās doktora studiju programmas īstenošanā iesaistīto promocijas darba vadītāju, promocijas padomes locekļu kvalifikācijai un promocijas padomes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16.07.2025.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16.07.2025.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