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civilās aviācijas drošības programmas pasākumu īstenošanā iesaistītā personāla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05.09.2023.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05.09.2023.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