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(Stāmerienas iela,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(Stāmerienes iela, Rīga_VZD)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Zinātniskās darbības likuma 21. panta septīto daļu Ministru kabineta rīkojuma projektam par valsts zinātniskā institūta — atvasinātas publiskas personas — reorganizāciju vai likvidāciju pievienojams Latvijas Zinātnes padomes atzinums. Projekta anotācijā norādīts, ka Latvijas Zinātnes padome ar 2025. gada 24. janvāra atzinumu Nr. 1-3.N-176 atbalsta valsts zinātniskā institūta - atvasinātas publiskas personas  “Latvijas Organiskā sintēzes institūta” un valsts zinātniskā institūta — atvasinātas publiskas personas  “Latvijas Biomedicīnas pētījumu un studiju centra” apvienošanos. Ievērojot Zinātniskās darbības likuma 21. panta septītajā daļā paredzēto, lūdzam rīkojuma projektam pievienot minēto Latvijas Zinātnes padomes atzinumu.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Zariņa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06.06.2025.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06.06.2025.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