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Filmu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 – Grozījumi Filmu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Nacionālais kino centrs, piešķirot publisko finansējumu, tajā skaitā </w:t>
            </w:r>
            <w:r w:rsidR="00000000" w:rsidRPr="00000000" w:rsidDel="00000000">
              <w:rPr>
                <w:i w:val="1"/>
                <w:rtl w:val="0"/>
              </w:rPr>
              <w:t xml:space="preserve">ad-hoc</w:t>
            </w:r>
            <w:r w:rsidR="00000000" w:rsidRPr="00000000" w:rsidDel="00000000">
              <w:rPr>
                <w:rtl w:val="0"/>
              </w:rPr>
              <w:t xml:space="preserve"> atbalstu saimnieciskās darbības veicējiem, ievēro komercdarbības atbalsta kontroles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un izslēgt likumprojekta 2. pantu, jo konkrētajai normai nav juridiskas slodzes, turklāt Ministru kabineta noteikumos, kuri izdoti uz Filmu likuma pamata, jau ir norādīts konkrētāks komercdarbības atbalsta kontroles regulējums, kas ir jāievēro, piešķirot publisko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Nacionālais kino centrs, piešķirot publisko finansējumu, tajā skaitā </w:t>
            </w:r>
            <w:r w:rsidR="00000000" w:rsidRPr="00000000" w:rsidDel="00000000">
              <w:rPr>
                <w:i w:val="1"/>
                <w:rtl w:val="0"/>
              </w:rPr>
              <w:t xml:space="preserve">ad-hoc</w:t>
            </w:r>
            <w:r w:rsidR="00000000" w:rsidRPr="00000000" w:rsidDel="00000000">
              <w:rPr>
                <w:rtl w:val="0"/>
              </w:rPr>
              <w:t xml:space="preserve"> atbalstu saimnieciskās darbības veicējiem, ievēro komercdarbības atbalsta kontroles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izdarot korektu atsauci uz normatīvajiem aktiem noteiktā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Nacionālais kino centrs, piešķirot publisko finansējumu, tajā skaitā ad-hoc atbalstu saimnieciskās darbības veicējiem, ievēro normatīvos aktus komercdarbības atbalsta kontroles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24-TA-187</w:t>
    </w:r>
    <w:r>
      <w:br/>
    </w:r>
    <w:r w:rsidR="00000000" w:rsidRPr="00000000" w:rsidDel="00000000">
      <w:rPr>
        <w:rtl w:val="0"/>
      </w:rPr>
      <w:t xml:space="preserve">Izdrukāts 11.06.2025.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24-TA-187</w:t>
    </w:r>
    <w:r>
      <w:br/>
    </w:r>
    <w:r w:rsidR="00000000" w:rsidRPr="00000000" w:rsidDel="00000000">
      <w:rPr>
        <w:rtl w:val="0"/>
      </w:rPr>
      <w:t xml:space="preserve">Izdrukāts 11.06.2025.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Atzinumi_24-TA-187.docx</dc:title>
</cp:coreProperties>
</file>

<file path=docProps/custom.xml><?xml version="1.0" encoding="utf-8"?>
<Properties xmlns="http://schemas.openxmlformats.org/officeDocument/2006/custom-properties" xmlns:vt="http://schemas.openxmlformats.org/officeDocument/2006/docPropsVTypes"/>
</file>