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februāra noteikumos Nr. 103 "Transportlīdzekļu vadītāja tiesību iegūšanas un atjaunošanas kārtība un vadītāja apliecības izsniegšanas, apmaiņas, atjaunošanas un iznīcināšanas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09.08.2024.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09.08.2024.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