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tbl>
      <w:tblPr>
        <w:tblpPr w:leftFromText="180" w:rightFromText="180" w:vertAnchor="page" w:horzAnchor="margin" w:tblpY="3871"/>
        <w:tblW w:w="0" w:type="auto"/>
        <w:tblLayout w:type="fixed"/>
        <w:tblLook w:val="04A0"/>
      </w:tblPr>
      <w:tblGrid>
        <w:gridCol w:w="675"/>
        <w:gridCol w:w="2410"/>
        <w:gridCol w:w="425"/>
        <w:gridCol w:w="2268"/>
      </w:tblGrid>
      <w:tr w:rsidTr="00837B9E">
        <w:tblPrEx>
          <w:tblW w:w="0" w:type="auto"/>
          <w:tblLayout w:type="fixed"/>
          <w:tblLook w:val="04A0"/>
        </w:tblPrEx>
        <w:trPr>
          <w:trHeight w:val="357"/>
        </w:trPr>
        <w:tc>
          <w:tcPr>
            <w:tcW w:w="675" w:type="dxa"/>
          </w:tcPr>
          <w:p w:rsidR="00C27521" w:rsidP="00C27521">
            <w:pPr>
              <w:spacing w:before="20"/>
              <w:ind w:right="-108"/>
            </w:pPr>
            <w:r w:rsidRPr="00C27521">
              <w:rPr>
                <w:rFonts w:ascii="Times New Roman" w:hAnsi="Times New Roman"/>
                <w:sz w:val="20"/>
              </w:rPr>
              <w:t>Rīgā</w:t>
            </w:r>
            <w:r>
              <w:rPr>
                <w:sz w:val="20"/>
              </w:rPr>
              <w:t>,</w:t>
            </w:r>
          </w:p>
        </w:tc>
        <w:tc>
          <w:tcPr>
            <w:tcW w:w="2410" w:type="dxa"/>
          </w:tcPr>
          <w:p w:rsidR="00C27521" w:rsidRPr="00E80A25" w:rsidP="00C27521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  <w:r>
              <w:rPr>
                <w:noProof/>
              </w:rPr>
              <w:t>08.07.2021</w:t>
            </w:r>
            <w:r>
              <w:t>.</w:t>
            </w:r>
          </w:p>
        </w:tc>
        <w:tc>
          <w:tcPr>
            <w:tcW w:w="425" w:type="dxa"/>
          </w:tcPr>
          <w:p w:rsidR="00C27521" w:rsidP="00C2375C">
            <w:pPr>
              <w:spacing w:before="20"/>
              <w:ind w:right="-187"/>
            </w:pPr>
            <w:r w:rsidRPr="00E80A25">
              <w:rPr>
                <w:rFonts w:ascii="Times New Roman" w:hAnsi="Times New Roman"/>
                <w:sz w:val="20"/>
              </w:rPr>
              <w:t>Nr</w:t>
            </w:r>
            <w:r w:rsidR="002F402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268" w:type="dxa"/>
          </w:tcPr>
          <w:p w:rsidR="00C27521" w:rsidRPr="00C2375C" w:rsidP="00304E27">
            <w:pPr>
              <w:pBdr>
                <w:bottom w:val="single" w:sz="4" w:space="1" w:color="auto"/>
              </w:pBdr>
              <w:rPr>
                <w:rFonts w:ascii="Times New Roman" w:hAnsi="Times New Roman"/>
              </w:rPr>
            </w:pPr>
            <w:r>
              <w:rPr>
                <w:noProof/>
              </w:rPr>
              <w:t>1-15/6490</w:t>
            </w:r>
          </w:p>
        </w:tc>
      </w:tr>
      <w:tr w:rsidTr="00837B9E">
        <w:tblPrEx>
          <w:tblW w:w="0" w:type="auto"/>
          <w:tblLayout w:type="fixed"/>
          <w:tblLook w:val="04A0"/>
        </w:tblPrEx>
        <w:trPr>
          <w:trHeight w:val="351"/>
        </w:trPr>
        <w:tc>
          <w:tcPr>
            <w:tcW w:w="675" w:type="dxa"/>
          </w:tcPr>
          <w:p w:rsidR="00C27521" w:rsidRPr="00C27521" w:rsidP="00C27521">
            <w:pPr>
              <w:spacing w:before="20"/>
              <w:rPr>
                <w:rFonts w:ascii="Times New Roman" w:hAnsi="Times New Roman"/>
                <w:sz w:val="20"/>
              </w:rPr>
            </w:pPr>
            <w:r w:rsidRPr="00C27521">
              <w:rPr>
                <w:rFonts w:ascii="Times New Roman" w:hAnsi="Times New Roman"/>
                <w:sz w:val="20"/>
              </w:rPr>
              <w:t>Uz</w:t>
            </w:r>
          </w:p>
        </w:tc>
        <w:tc>
          <w:tcPr>
            <w:tcW w:w="2410" w:type="dxa"/>
          </w:tcPr>
          <w:p w:rsidR="00C27521" w:rsidRPr="00C27521" w:rsidP="00C27521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="00AD4BA2">
              <w:rPr>
                <w:rFonts w:ascii="Times New Roman" w:hAnsi="Times New Roman"/>
              </w:rPr>
              <w:t>.</w:t>
            </w:r>
            <w:r w:rsidR="00C47C51">
              <w:rPr>
                <w:rFonts w:ascii="Times New Roman" w:hAnsi="Times New Roman"/>
              </w:rPr>
              <w:t>2021.</w:t>
            </w:r>
          </w:p>
        </w:tc>
        <w:tc>
          <w:tcPr>
            <w:tcW w:w="425" w:type="dxa"/>
          </w:tcPr>
          <w:p w:rsidR="00C27521" w:rsidRPr="00C27521" w:rsidP="00C27521">
            <w:pPr>
              <w:spacing w:before="20"/>
              <w:ind w:right="-108"/>
              <w:rPr>
                <w:rFonts w:ascii="Times New Roman" w:hAnsi="Times New Roman"/>
                <w:sz w:val="20"/>
              </w:rPr>
            </w:pPr>
            <w:r w:rsidRPr="00C27521">
              <w:rPr>
                <w:rFonts w:ascii="Times New Roman" w:hAnsi="Times New Roman"/>
                <w:sz w:val="20"/>
              </w:rPr>
              <w:t>Nr.</w:t>
            </w:r>
          </w:p>
        </w:tc>
        <w:tc>
          <w:tcPr>
            <w:tcW w:w="2268" w:type="dxa"/>
          </w:tcPr>
          <w:p w:rsidR="00C27521" w:rsidRPr="00C27521" w:rsidP="00C27521">
            <w:pPr>
              <w:pBdr>
                <w:bottom w:val="single" w:sz="4" w:space="1" w:color="auto"/>
              </w:pBdr>
              <w:ind w:left="-29" w:hanging="7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VSS-624</w:t>
            </w:r>
          </w:p>
        </w:tc>
      </w:tr>
    </w:tbl>
    <w:p w:rsidR="00E80A25" w:rsidP="00954D5A">
      <w:pPr>
        <w:rPr>
          <w:rFonts w:ascii="Times New Roman" w:hAnsi="Times New Roman"/>
          <w:sz w:val="24"/>
          <w:szCs w:val="24"/>
        </w:rPr>
      </w:pPr>
    </w:p>
    <w:p w:rsidR="00E80A25" w:rsidRPr="00E80A25" w:rsidP="00E80A25">
      <w:pPr>
        <w:rPr>
          <w:rFonts w:ascii="Times New Roman" w:hAnsi="Times New Roman"/>
          <w:sz w:val="24"/>
          <w:szCs w:val="24"/>
        </w:rPr>
      </w:pPr>
    </w:p>
    <w:p w:rsidR="001D5DCB" w:rsidP="00C06A0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837B9E" w:rsidP="00C06A0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Tieslietu</w:t>
      </w:r>
      <w:r w:rsidR="00C47C51">
        <w:rPr>
          <w:rFonts w:ascii="Times New Roman" w:hAnsi="Times New Roman"/>
          <w:b/>
          <w:sz w:val="24"/>
          <w:szCs w:val="24"/>
        </w:rPr>
        <w:t xml:space="preserve"> </w:t>
      </w:r>
      <w:r w:rsidR="00246A73">
        <w:rPr>
          <w:rFonts w:ascii="Times New Roman" w:hAnsi="Times New Roman"/>
          <w:b/>
          <w:sz w:val="24"/>
          <w:szCs w:val="24"/>
        </w:rPr>
        <w:t>ministrijai</w:t>
      </w:r>
    </w:p>
    <w:p w:rsidR="00A365D5" w:rsidRPr="006E571A" w:rsidP="00C06A0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</w:tblGrid>
      <w:tr w:rsidTr="0083681D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29"/>
        </w:trPr>
        <w:tc>
          <w:tcPr>
            <w:tcW w:w="5778" w:type="dxa"/>
          </w:tcPr>
          <w:p w:rsidR="00837B9E" w:rsidRPr="002E6F88" w:rsidP="001D5DCB">
            <w:pPr>
              <w:tabs>
                <w:tab w:val="left" w:pos="496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3"/>
              </w:rPr>
            </w:pPr>
            <w:r w:rsidRPr="002E6F88">
              <w:rPr>
                <w:rFonts w:ascii="Times New Roman" w:hAnsi="Times New Roman"/>
                <w:i/>
                <w:sz w:val="24"/>
                <w:szCs w:val="23"/>
              </w:rPr>
              <w:t>Atzinums par</w:t>
            </w:r>
            <w:r w:rsidR="0045200E">
              <w:rPr>
                <w:rFonts w:ascii="Times New Roman" w:hAnsi="Times New Roman"/>
                <w:i/>
                <w:sz w:val="24"/>
                <w:szCs w:val="23"/>
              </w:rPr>
              <w:t xml:space="preserve"> </w:t>
            </w:r>
            <w:r w:rsidR="001D5DCB">
              <w:rPr>
                <w:rFonts w:ascii="Times New Roman" w:hAnsi="Times New Roman"/>
                <w:i/>
                <w:sz w:val="24"/>
                <w:szCs w:val="23"/>
              </w:rPr>
              <w:t>Noteikumu projektu</w:t>
            </w:r>
            <w:r w:rsidRPr="001D5DCB" w:rsidR="001D5DCB">
              <w:rPr>
                <w:rFonts w:ascii="Times New Roman" w:hAnsi="Times New Roman"/>
                <w:i/>
                <w:sz w:val="24"/>
                <w:szCs w:val="23"/>
              </w:rPr>
              <w:t xml:space="preserve"> "Grozījumi Ministru kabineta 2010.gada 9.februāra noteikumos Nr.119 "Kārtība, kādā Valsts probācijas dienests organizē kriminālsoda – piespiedu darbs – izpildi""</w:t>
            </w:r>
            <w:r w:rsidR="001D5DCB">
              <w:rPr>
                <w:rFonts w:ascii="Times New Roman" w:hAnsi="Times New Roman"/>
                <w:i/>
                <w:sz w:val="24"/>
                <w:szCs w:val="23"/>
              </w:rPr>
              <w:t xml:space="preserve"> (</w:t>
            </w:r>
            <w:r w:rsidRPr="001D5DCB" w:rsidR="001D5DCB">
              <w:rPr>
                <w:rFonts w:ascii="Times New Roman" w:hAnsi="Times New Roman"/>
                <w:i/>
                <w:sz w:val="24"/>
                <w:szCs w:val="23"/>
              </w:rPr>
              <w:t>VSS-624</w:t>
            </w:r>
            <w:r w:rsidR="001D5DCB">
              <w:rPr>
                <w:rFonts w:ascii="Times New Roman" w:hAnsi="Times New Roman"/>
                <w:i/>
                <w:sz w:val="24"/>
                <w:szCs w:val="23"/>
              </w:rPr>
              <w:t>)</w:t>
            </w:r>
          </w:p>
        </w:tc>
      </w:tr>
    </w:tbl>
    <w:p w:rsidR="0081343B" w:rsidRPr="00952A5B" w:rsidP="00A84E63">
      <w:pPr>
        <w:spacing w:after="0"/>
        <w:rPr>
          <w:rFonts w:ascii="Times New Roman" w:hAnsi="Times New Roman"/>
        </w:rPr>
      </w:pPr>
    </w:p>
    <w:p w:rsidR="00A365D5" w:rsidRPr="00952A5B" w:rsidP="00425833">
      <w:pPr>
        <w:spacing w:after="0" w:line="240" w:lineRule="auto"/>
        <w:ind w:firstLine="283"/>
        <w:contextualSpacing/>
        <w:jc w:val="both"/>
        <w:rPr>
          <w:rFonts w:ascii="Times New Roman" w:hAnsi="Times New Roman"/>
          <w:bCs/>
        </w:rPr>
      </w:pPr>
      <w:r w:rsidRPr="00952A5B">
        <w:rPr>
          <w:rFonts w:ascii="Times New Roman" w:eastAsia="Times New Roman" w:hAnsi="Times New Roman"/>
        </w:rPr>
        <w:t xml:space="preserve">Vides aizsardzības un reģionālās attīstības ministrija (turpmāk – VARAM) ir saņēmusi </w:t>
      </w:r>
      <w:r w:rsidRPr="00952A5B">
        <w:rPr>
          <w:rFonts w:ascii="Times New Roman" w:hAnsi="Times New Roman"/>
          <w:bCs/>
        </w:rPr>
        <w:t xml:space="preserve">Valsts vides dienesta (turpmāk – VVD) </w:t>
      </w:r>
      <w:r w:rsidRPr="00952A5B">
        <w:rPr>
          <w:rFonts w:ascii="Times New Roman" w:hAnsi="Times New Roman"/>
          <w:bCs/>
        </w:rPr>
        <w:t>izvērtējumu</w:t>
      </w:r>
      <w:r w:rsidRPr="00952A5B">
        <w:rPr>
          <w:rFonts w:ascii="Times New Roman" w:hAnsi="Times New Roman"/>
          <w:bCs/>
        </w:rPr>
        <w:t xml:space="preserve"> par </w:t>
      </w:r>
      <w:r w:rsidRPr="00952A5B">
        <w:rPr>
          <w:rFonts w:ascii="Times New Roman" w:eastAsia="Times New Roman" w:hAnsi="Times New Roman"/>
        </w:rPr>
        <w:t xml:space="preserve">Tieslietu ministrijas izstrādāto Ministru kabineta noteikumu projektu </w:t>
      </w:r>
      <w:r w:rsidRPr="00952A5B" w:rsidR="00A34EB2">
        <w:rPr>
          <w:rFonts w:ascii="Times New Roman" w:eastAsia="Times New Roman" w:hAnsi="Times New Roman"/>
        </w:rPr>
        <w:t>"Grozījumi Ministru kabineta 2010.gada 9.februāra noteikumos Nr.119 "Kārtība, kādā Valsts probācijas dienests organizē kriminālsoda – piespiedu darbs – izpildi"" (VSS-624)</w:t>
      </w:r>
      <w:r w:rsidRPr="00952A5B">
        <w:rPr>
          <w:rFonts w:ascii="Times New Roman" w:eastAsia="Times New Roman" w:hAnsi="Times New Roman"/>
        </w:rPr>
        <w:t xml:space="preserve"> un tam pievienoto sākotnējās ietekmes novērtējuma ziņojumu (anotāciju)</w:t>
      </w:r>
      <w:r w:rsidRPr="00952A5B" w:rsidR="0083681D">
        <w:rPr>
          <w:rFonts w:ascii="Times New Roman" w:eastAsia="Times New Roman" w:hAnsi="Times New Roman"/>
        </w:rPr>
        <w:t>, neiebilst pret tā tālāku virzību, bet izsaka šādus priekšlikumus:</w:t>
      </w:r>
    </w:p>
    <w:p w:rsidR="00D41867" w:rsidRPr="00952A5B" w:rsidP="0083681D">
      <w:pPr>
        <w:pStyle w:val="ListParagraph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/>
        </w:rPr>
      </w:pPr>
      <w:r w:rsidRPr="00952A5B">
        <w:rPr>
          <w:rFonts w:ascii="Times New Roman" w:hAnsi="Times New Roman"/>
        </w:rPr>
        <w:t xml:space="preserve">Noteikumu projekta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5.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</m:oMath>
      <w:r w:rsidRPr="00952A5B" w:rsidR="0083681D">
        <w:rPr>
          <w:rFonts w:ascii="Times New Roman" w:hAnsi="Times New Roman"/>
        </w:rPr>
        <w:t xml:space="preserve"> punktā </w:t>
      </w:r>
      <w:r w:rsidRPr="00952A5B" w:rsidR="0083681D">
        <w:rPr>
          <w:rFonts w:ascii="Times New Roman" w:hAnsi="Times New Roman"/>
        </w:rPr>
        <w:t>prioritizēt</w:t>
      </w:r>
      <w:r w:rsidRPr="00952A5B" w:rsidR="0083681D">
        <w:rPr>
          <w:rFonts w:ascii="Times New Roman" w:hAnsi="Times New Roman"/>
        </w:rPr>
        <w:t xml:space="preserve"> 3. punktu – “</w:t>
      </w:r>
      <w:r w:rsidRPr="00952A5B" w:rsidR="0083681D">
        <w:rPr>
          <w:rFonts w:ascii="Times New Roman" w:hAnsi="Times New Roman"/>
        </w:rPr>
        <w:t>nosūta</w:t>
      </w:r>
      <w:r w:rsidRPr="00952A5B" w:rsidR="0083681D">
        <w:rPr>
          <w:rFonts w:ascii="Times New Roman" w:hAnsi="Times New Roman"/>
        </w:rPr>
        <w:t>, izmantojot oficiālo elektronisko adresi, ja probācijas klientam ir aktivizēts oficiālās elektroniskās adreses konts.”</w:t>
      </w:r>
    </w:p>
    <w:p w:rsidR="00D41867" w:rsidRPr="00952A5B" w:rsidP="00EB27CF">
      <w:pPr>
        <w:pStyle w:val="ListParagraph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/>
        </w:rPr>
      </w:pPr>
      <w:r w:rsidRPr="00952A5B">
        <w:rPr>
          <w:rFonts w:ascii="Times New Roman" w:hAnsi="Times New Roman"/>
        </w:rPr>
        <w:t>L</w:t>
      </w:r>
      <w:r w:rsidRPr="00952A5B">
        <w:rPr>
          <w:rFonts w:ascii="Times New Roman" w:hAnsi="Times New Roman"/>
        </w:rPr>
        <w:t>ūdzam anotācijā precizēt Oficiālās elektroniskās adreses likuma 12</w:t>
      </w:r>
      <w:r w:rsidRPr="00952A5B" w:rsidR="0083681D">
        <w:rPr>
          <w:rFonts w:ascii="Times New Roman" w:hAnsi="Times New Roman"/>
        </w:rPr>
        <w:t>. </w:t>
      </w:r>
      <w:r w:rsidRPr="00952A5B">
        <w:rPr>
          <w:rFonts w:ascii="Times New Roman" w:hAnsi="Times New Roman"/>
        </w:rPr>
        <w:t xml:space="preserve">pantā minēto </w:t>
      </w:r>
      <w:r w:rsidRPr="00952A5B">
        <w:rPr>
          <w:rFonts w:ascii="Times New Roman" w:hAnsi="Times New Roman"/>
        </w:rPr>
        <w:t>–</w:t>
      </w:r>
      <w:r w:rsidRPr="00952A5B">
        <w:rPr>
          <w:rFonts w:ascii="Times New Roman" w:hAnsi="Times New Roman"/>
        </w:rPr>
        <w:t xml:space="preserve"> </w:t>
      </w:r>
      <w:r w:rsidRPr="00952A5B">
        <w:rPr>
          <w:rFonts w:ascii="Times New Roman" w:hAnsi="Times New Roman"/>
        </w:rPr>
        <w:t>“</w:t>
      </w:r>
      <w:r w:rsidRPr="00952A5B">
        <w:rPr>
          <w:rFonts w:ascii="Times New Roman" w:hAnsi="Times New Roman"/>
          <w:i/>
        </w:rPr>
        <w:t xml:space="preserve">Ja ir aktivizēts oficiālās elektroniskās adreses konts, valsts iestāde un privātpersona sazinās elektroniski un elektronisko dokumentu </w:t>
      </w:r>
      <w:r w:rsidRPr="00952A5B">
        <w:rPr>
          <w:rFonts w:ascii="Times New Roman" w:hAnsi="Times New Roman"/>
          <w:i/>
        </w:rPr>
        <w:t>nosūta</w:t>
      </w:r>
      <w:r w:rsidRPr="00952A5B">
        <w:rPr>
          <w:rFonts w:ascii="Times New Roman" w:hAnsi="Times New Roman"/>
          <w:i/>
        </w:rPr>
        <w:t>, izmantojot oficiālo elektronisko adresi.</w:t>
      </w:r>
      <w:r w:rsidRPr="00952A5B">
        <w:rPr>
          <w:rFonts w:ascii="Times New Roman" w:hAnsi="Times New Roman"/>
        </w:rPr>
        <w:t>”</w:t>
      </w:r>
    </w:p>
    <w:p w:rsidR="00B33DD8" w:rsidRPr="00952A5B" w:rsidP="00B33DD8">
      <w:pPr>
        <w:pStyle w:val="ListParagraph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/>
        </w:rPr>
      </w:pPr>
      <w:r w:rsidRPr="00952A5B">
        <w:rPr>
          <w:rFonts w:ascii="Times New Roman" w:eastAsia="Times New Roman" w:hAnsi="Times New Roman"/>
        </w:rPr>
        <w:t>Ierosinām papildināt anotāciju ar informāciju, ja privātpersonai ir aktivizēts e-adreses konts, tad valsts iestāde prioritāri oficiālai saziņai un elektronisko dokumentu apritei ar personu izmanto e-adresi.</w:t>
      </w:r>
    </w:p>
    <w:p w:rsidR="00952A5B" w:rsidP="00B33DD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/>
        </w:rPr>
      </w:pPr>
    </w:p>
    <w:p w:rsidR="00D41867" w:rsidRPr="00952A5B" w:rsidP="00B33DD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/>
        </w:rPr>
      </w:pPr>
      <w:bookmarkStart w:id="0" w:name="_GoBack"/>
      <w:bookmarkEnd w:id="0"/>
      <w:r w:rsidRPr="00952A5B">
        <w:rPr>
          <w:rFonts w:ascii="Times New Roman" w:eastAsia="Times New Roman" w:hAnsi="Times New Roman"/>
        </w:rPr>
        <w:t>Skaidrojam, ka oficiālā elektroniskā adrese (turpmāk – e-adrese) nodrošina dokumenta apriti starp:</w:t>
      </w:r>
    </w:p>
    <w:p w:rsidR="00D41867" w:rsidRPr="00952A5B" w:rsidP="00B33DD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/>
        </w:rPr>
      </w:pPr>
      <w:r w:rsidRPr="00952A5B">
        <w:rPr>
          <w:rFonts w:ascii="Times New Roman" w:eastAsia="Times New Roman" w:hAnsi="Times New Roman"/>
        </w:rPr>
        <w:t>1) valsts iestādēm,</w:t>
      </w:r>
    </w:p>
    <w:p w:rsidR="00D41867" w:rsidRPr="00952A5B" w:rsidP="00B33DD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/>
        </w:rPr>
      </w:pPr>
      <w:r w:rsidRPr="00952A5B">
        <w:rPr>
          <w:rFonts w:ascii="Times New Roman" w:eastAsia="Times New Roman" w:hAnsi="Times New Roman"/>
        </w:rPr>
        <w:t>2) valsts iestādēm un privātpersonām</w:t>
      </w:r>
      <w:r w:rsidRPr="00952A5B" w:rsidR="00B877DB">
        <w:rPr>
          <w:rFonts w:ascii="Times New Roman" w:eastAsia="Times New Roman" w:hAnsi="Times New Roman"/>
        </w:rPr>
        <w:t xml:space="preserve"> – gan fiziskām personām, gan Uzņēmumu reģistra</w:t>
      </w:r>
      <w:r w:rsidRPr="00952A5B">
        <w:rPr>
          <w:rFonts w:ascii="Times New Roman" w:eastAsia="Times New Roman" w:hAnsi="Times New Roman"/>
        </w:rPr>
        <w:t xml:space="preserve"> reģistros reģistrētiem tiesību subjektiem.</w:t>
      </w:r>
    </w:p>
    <w:p w:rsidR="00D41867" w:rsidRPr="00952A5B" w:rsidP="00B33DD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/>
        </w:rPr>
      </w:pPr>
      <w:r w:rsidRPr="00952A5B">
        <w:rPr>
          <w:rFonts w:ascii="Times New Roman" w:eastAsia="Times New Roman" w:hAnsi="Times New Roman"/>
        </w:rPr>
        <w:t>E-adrese rada iespēju privātpersonai vienuviet drošā, uzticamā un ērtā veidā saņemt un nosūtīt oficiālo korespondenci neatkarīgi no tās fiziskās dzīves vietas Latvijā vai atrodoties ārvalstīs.</w:t>
      </w:r>
    </w:p>
    <w:p w:rsidR="00D41867" w:rsidRPr="00952A5B" w:rsidP="00B33DD8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/>
        </w:rPr>
      </w:pPr>
      <w:r w:rsidRPr="00952A5B">
        <w:rPr>
          <w:rFonts w:ascii="Times New Roman" w:eastAsia="Times New Roman" w:hAnsi="Times New Roman"/>
        </w:rPr>
        <w:t xml:space="preserve">Aktivizējot e-adreses kontu, fiziska persona un brīvprātības periodā </w:t>
      </w:r>
      <w:r w:rsidRPr="00952A5B" w:rsidR="00B877DB">
        <w:rPr>
          <w:rFonts w:ascii="Times New Roman" w:eastAsia="Times New Roman" w:hAnsi="Times New Roman"/>
        </w:rPr>
        <w:t>Uzņēmumu reģistra</w:t>
      </w:r>
      <w:r w:rsidRPr="00952A5B">
        <w:rPr>
          <w:rFonts w:ascii="Times New Roman" w:eastAsia="Times New Roman" w:hAnsi="Times New Roman"/>
        </w:rPr>
        <w:t xml:space="preserve"> reģistros reģistrēts tiesību subjekts deklarē, ka saziņu ar valsts iestādēm vēlas organizēt primāri  elektroniskā veidā – e-adresē, līdz ar to valsts iestādēm ir pienākums visu korespondenci (gan papīrā sūtīto, gan citās informācijas sistēmās esošo) sūtīt uz e-adresi.</w:t>
      </w:r>
    </w:p>
    <w:p w:rsidR="0081343B" w:rsidRPr="00952A5B" w:rsidP="00425833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/>
        </w:rPr>
      </w:pPr>
    </w:p>
    <w:p w:rsidR="00A20319" w:rsidP="005D173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E7711">
        <w:rPr>
          <w:rFonts w:ascii="Times New Roman" w:hAnsi="Times New Roman"/>
          <w:sz w:val="24"/>
        </w:rPr>
        <w:t>Valsts sekretāra vietnieks digitālās transformācijas jautājumos</w:t>
      </w:r>
      <w:r w:rsidRPr="009E7711">
        <w:rPr>
          <w:rFonts w:ascii="Times New Roman" w:hAnsi="Times New Roman"/>
          <w:sz w:val="24"/>
        </w:rPr>
        <w:tab/>
      </w:r>
      <w:r w:rsidR="00093AF3">
        <w:rPr>
          <w:rFonts w:ascii="Times New Roman" w:hAnsi="Times New Roman"/>
          <w:sz w:val="24"/>
        </w:rPr>
        <w:tab/>
      </w:r>
      <w:r w:rsidRPr="009E7711">
        <w:rPr>
          <w:rFonts w:ascii="Times New Roman" w:hAnsi="Times New Roman"/>
          <w:sz w:val="24"/>
        </w:rPr>
        <w:tab/>
      </w:r>
      <w:r w:rsidR="00093AF3">
        <w:rPr>
          <w:rFonts w:ascii="Times New Roman" w:hAnsi="Times New Roman"/>
          <w:sz w:val="24"/>
        </w:rPr>
        <w:t>Gatis Ozols</w:t>
      </w:r>
    </w:p>
    <w:p w:rsidR="00121AF9" w:rsidP="005D173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D173E" w:rsidRPr="00917E0B" w:rsidP="005D173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7E0B">
        <w:rPr>
          <w:rFonts w:ascii="Times New Roman" w:hAnsi="Times New Roman"/>
          <w:sz w:val="20"/>
          <w:szCs w:val="20"/>
        </w:rPr>
        <w:t>Felcis, 67026947</w:t>
      </w:r>
    </w:p>
    <w:p w:rsidR="00E80A25" w:rsidP="00333954">
      <w:pPr>
        <w:spacing w:after="0" w:line="240" w:lineRule="auto"/>
        <w:rPr>
          <w:rFonts w:ascii="Times New Roman" w:hAnsi="Times New Roman"/>
          <w:sz w:val="20"/>
          <w:szCs w:val="20"/>
        </w:rPr>
      </w:pPr>
      <w:hyperlink r:id="rId7" w:history="1">
        <w:r w:rsidRPr="00333954" w:rsidR="005D173E">
          <w:rPr>
            <w:rFonts w:ascii="Times New Roman" w:hAnsi="Times New Roman"/>
            <w:sz w:val="20"/>
            <w:szCs w:val="20"/>
          </w:rPr>
          <w:t>Renars.Felcis@varam.gov.lv</w:t>
        </w:r>
      </w:hyperlink>
    </w:p>
    <w:p w:rsidR="00D41867" w:rsidRPr="00274362" w:rsidP="0027436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8647"/>
      </w:tblGrid>
      <w:tr w:rsidTr="009E7711">
        <w:tblPrEx>
          <w:tblW w:w="0" w:type="auto"/>
          <w:tblInd w:w="108" w:type="dxa"/>
          <w:tblLook w:val="04A0"/>
        </w:tblPrEx>
        <w:trPr>
          <w:cantSplit/>
          <w:trHeight w:val="557"/>
        </w:trPr>
        <w:tc>
          <w:tcPr>
            <w:tcW w:w="8647" w:type="dxa"/>
          </w:tcPr>
          <w:p w:rsidR="00E80A25" w:rsidP="00796CFC">
            <w:pPr>
              <w:pStyle w:val="BodyTextIndent"/>
              <w:ind w:left="0"/>
            </w:pPr>
            <w:bookmarkStart w:id="1" w:name="edoc_info" w:colFirst="0" w:colLast="0"/>
            <w:r>
              <w:t>ŠIS DOKUMENTS IR ELEKTRONISKI PARAKSTĪTS AR DROŠU ELEKTRONISKO PARAKSTU UN SATUR LAIKA ZĪMOGU</w:t>
            </w:r>
          </w:p>
        </w:tc>
      </w:tr>
      <w:bookmarkEnd w:id="1"/>
    </w:tbl>
    <w:p w:rsidR="002E1474" w:rsidRPr="00952A5B" w:rsidP="00274362">
      <w:pPr>
        <w:spacing w:after="0" w:line="240" w:lineRule="auto"/>
        <w:rPr>
          <w:rFonts w:ascii="Times New Roman" w:hAnsi="Times New Roman"/>
          <w:sz w:val="12"/>
          <w:szCs w:val="20"/>
        </w:rPr>
      </w:pPr>
    </w:p>
    <w:sectPr w:rsidSect="00C01CDE">
      <w:headerReference w:type="first" r:id="rId8"/>
      <w:footerReference w:type="first" r:id="rId9"/>
      <w:type w:val="continuous"/>
      <w:pgSz w:w="11920" w:h="16840"/>
      <w:pgMar w:top="1134" w:right="851" w:bottom="1134" w:left="1701" w:header="680" w:footer="68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2CFC" w:rsidRPr="000F21F4" w:rsidP="00E9187B">
    <w:pPr>
      <w:spacing w:after="0"/>
      <w:jc w:val="both"/>
      <w:rPr>
        <w:rFonts w:ascii="Times New Roman" w:hAnsi="Times New Roman"/>
        <w:sz w:val="20"/>
        <w:szCs w:val="20"/>
      </w:rPr>
    </w:pPr>
    <w:r w:rsidRPr="0081343B">
      <w:rPr>
        <w:rFonts w:ascii="Times New Roman" w:hAnsi="Times New Roman"/>
        <w:sz w:val="20"/>
        <w:szCs w:val="20"/>
      </w:rPr>
      <w:t>VARAMatz_</w:t>
    </w:r>
    <w:r w:rsidR="001D5DCB">
      <w:rPr>
        <w:rFonts w:ascii="Times New Roman" w:hAnsi="Times New Roman"/>
        <w:sz w:val="20"/>
        <w:szCs w:val="20"/>
      </w:rPr>
      <w:t>010721_TM_vss624</w:t>
    </w:r>
    <w:r w:rsidR="00C01CDE">
      <w:rPr>
        <w:rFonts w:ascii="Times New Roman" w:hAnsi="Times New Roman"/>
        <w:sz w:val="20"/>
        <w:szCs w:val="20"/>
      </w:rPr>
      <w:t>.</w:t>
    </w:r>
    <w:r w:rsidRPr="000F21F4" w:rsidR="000F21F4">
      <w:rPr>
        <w:rFonts w:ascii="Times New Roman" w:hAnsi="Times New Roman"/>
        <w:sz w:val="20"/>
        <w:szCs w:val="20"/>
      </w:rPr>
      <w:t xml:space="preserve"> </w:t>
    </w:r>
    <w:r w:rsidRPr="001D5DCB" w:rsidR="001D5DCB">
      <w:rPr>
        <w:rFonts w:ascii="Times New Roman" w:hAnsi="Times New Roman"/>
        <w:sz w:val="20"/>
        <w:szCs w:val="20"/>
      </w:rPr>
      <w:t>Atzinums par Noteikumu projektu "Grozījumi Ministru kabineta 2010.gada 9.februāra noteikumos Nr.119 "Kārtība, kādā Valsts probācijas dienests organizē kriminālsoda – piespiedu darbs – izpildi"" (VSS-624)</w:t>
    </w:r>
    <w:r w:rsidR="001D5DCB">
      <w:rPr>
        <w:rFonts w:ascii="Times New Roman" w:hAnsi="Times New Roman"/>
        <w:sz w:val="20"/>
        <w:szCs w:val="20"/>
      </w:rPr>
      <w:t>.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P="00B82CCF">
    <w:pPr>
      <w:pStyle w:val="Header"/>
      <w:rPr>
        <w:rFonts w:ascii="Times New Roman" w:hAnsi="Times New Roman"/>
      </w:rPr>
    </w:pPr>
  </w:p>
  <w:p w:rsidR="00B82CCF" w:rsidRPr="00815277" w:rsidP="00B82CCF">
    <w:pPr>
      <w:pStyle w:val="Header"/>
      <w:rPr>
        <w:rFonts w:ascii="Times New Roman" w:hAnsi="Times New Roman"/>
      </w:rPr>
    </w:pPr>
    <w:r>
      <w:rPr>
        <w:noProof/>
        <w:lang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2CCF" w:rsidP="00B82CCF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Peldu iela 25, Rīga, LV-1494, tālr. </w:t>
                          </w:r>
                          <w:r w:rsidRPr="00E928E8" w:rsidR="00E928E8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66016740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, e-pasts pasts@varam.gov.lv, www.varam.gov.lv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B82CCF" w:rsidP="00B82CCF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Peldu iela 25, Rīga, LV-1494, tālr. </w:t>
                    </w:r>
                    <w:r w:rsidRPr="00E928E8" w:rsidR="00E928E8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66016740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, e-pasts pasts@varam.gov.lv, www.varam.gov.lv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B82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1">
    <w:nsid w:val="1E943B1C"/>
    <w:multiLevelType w:val="hybridMultilevel"/>
    <w:tmpl w:val="13DA13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1">
    <w:nsid w:val="4AA73696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F2"/>
    <w:rsid w:val="00030620"/>
    <w:rsid w:val="00093AF3"/>
    <w:rsid w:val="000A45D7"/>
    <w:rsid w:val="000F21F4"/>
    <w:rsid w:val="000F5206"/>
    <w:rsid w:val="001113A9"/>
    <w:rsid w:val="00121AF9"/>
    <w:rsid w:val="00135105"/>
    <w:rsid w:val="00163B26"/>
    <w:rsid w:val="00195574"/>
    <w:rsid w:val="001C0107"/>
    <w:rsid w:val="001D5DCB"/>
    <w:rsid w:val="001E7097"/>
    <w:rsid w:val="00222A7A"/>
    <w:rsid w:val="002277F5"/>
    <w:rsid w:val="00237479"/>
    <w:rsid w:val="0024412F"/>
    <w:rsid w:val="00246A73"/>
    <w:rsid w:val="00247C68"/>
    <w:rsid w:val="0025203D"/>
    <w:rsid w:val="00267FD7"/>
    <w:rsid w:val="00274362"/>
    <w:rsid w:val="002A2AF2"/>
    <w:rsid w:val="002A5376"/>
    <w:rsid w:val="002B56D7"/>
    <w:rsid w:val="002E1474"/>
    <w:rsid w:val="002E6F88"/>
    <w:rsid w:val="002F4027"/>
    <w:rsid w:val="002F692F"/>
    <w:rsid w:val="00304E27"/>
    <w:rsid w:val="00333954"/>
    <w:rsid w:val="003469F0"/>
    <w:rsid w:val="00392270"/>
    <w:rsid w:val="00412433"/>
    <w:rsid w:val="00414CB2"/>
    <w:rsid w:val="00425833"/>
    <w:rsid w:val="00430562"/>
    <w:rsid w:val="00437717"/>
    <w:rsid w:val="0045200E"/>
    <w:rsid w:val="00457842"/>
    <w:rsid w:val="004860A2"/>
    <w:rsid w:val="00494FEE"/>
    <w:rsid w:val="004C5EC4"/>
    <w:rsid w:val="004E3DF7"/>
    <w:rsid w:val="00530FF8"/>
    <w:rsid w:val="00541271"/>
    <w:rsid w:val="00563483"/>
    <w:rsid w:val="005A3B57"/>
    <w:rsid w:val="005A3F19"/>
    <w:rsid w:val="005B4B5E"/>
    <w:rsid w:val="005C3147"/>
    <w:rsid w:val="005C674D"/>
    <w:rsid w:val="005D173E"/>
    <w:rsid w:val="005D2CFC"/>
    <w:rsid w:val="005F6CF5"/>
    <w:rsid w:val="00692E5C"/>
    <w:rsid w:val="00694282"/>
    <w:rsid w:val="006E1219"/>
    <w:rsid w:val="006E571A"/>
    <w:rsid w:val="006E62C6"/>
    <w:rsid w:val="00705E88"/>
    <w:rsid w:val="00722171"/>
    <w:rsid w:val="0074147E"/>
    <w:rsid w:val="00785093"/>
    <w:rsid w:val="00796CFC"/>
    <w:rsid w:val="007A3AC4"/>
    <w:rsid w:val="007C7203"/>
    <w:rsid w:val="0081343B"/>
    <w:rsid w:val="00815277"/>
    <w:rsid w:val="0082050D"/>
    <w:rsid w:val="0082127F"/>
    <w:rsid w:val="0083681D"/>
    <w:rsid w:val="00837B9E"/>
    <w:rsid w:val="00843E07"/>
    <w:rsid w:val="008737A3"/>
    <w:rsid w:val="00882DAE"/>
    <w:rsid w:val="008C5135"/>
    <w:rsid w:val="008D1438"/>
    <w:rsid w:val="008E2ADA"/>
    <w:rsid w:val="00917E0B"/>
    <w:rsid w:val="00942591"/>
    <w:rsid w:val="00952A5B"/>
    <w:rsid w:val="00954D5A"/>
    <w:rsid w:val="00967866"/>
    <w:rsid w:val="00990362"/>
    <w:rsid w:val="00993923"/>
    <w:rsid w:val="009B41B9"/>
    <w:rsid w:val="009B4F6E"/>
    <w:rsid w:val="009C2620"/>
    <w:rsid w:val="009C7471"/>
    <w:rsid w:val="009D0478"/>
    <w:rsid w:val="009E7711"/>
    <w:rsid w:val="00A20319"/>
    <w:rsid w:val="00A27CB0"/>
    <w:rsid w:val="00A34EB2"/>
    <w:rsid w:val="00A365D5"/>
    <w:rsid w:val="00A556B7"/>
    <w:rsid w:val="00A73F74"/>
    <w:rsid w:val="00A84E63"/>
    <w:rsid w:val="00AA3199"/>
    <w:rsid w:val="00AC10FA"/>
    <w:rsid w:val="00AC5E7B"/>
    <w:rsid w:val="00AD4BA2"/>
    <w:rsid w:val="00B0461A"/>
    <w:rsid w:val="00B33DD8"/>
    <w:rsid w:val="00B52858"/>
    <w:rsid w:val="00B74D60"/>
    <w:rsid w:val="00B82CCF"/>
    <w:rsid w:val="00B877DB"/>
    <w:rsid w:val="00C01CDE"/>
    <w:rsid w:val="00C06A07"/>
    <w:rsid w:val="00C2025D"/>
    <w:rsid w:val="00C2375C"/>
    <w:rsid w:val="00C27521"/>
    <w:rsid w:val="00C47C51"/>
    <w:rsid w:val="00C56A14"/>
    <w:rsid w:val="00C64A08"/>
    <w:rsid w:val="00CB07F8"/>
    <w:rsid w:val="00CF4365"/>
    <w:rsid w:val="00D41867"/>
    <w:rsid w:val="00D52782"/>
    <w:rsid w:val="00D74644"/>
    <w:rsid w:val="00D8252C"/>
    <w:rsid w:val="00D92A72"/>
    <w:rsid w:val="00DA1524"/>
    <w:rsid w:val="00DA51E1"/>
    <w:rsid w:val="00DA7526"/>
    <w:rsid w:val="00DA7E9E"/>
    <w:rsid w:val="00DE0D84"/>
    <w:rsid w:val="00E01165"/>
    <w:rsid w:val="00E309CB"/>
    <w:rsid w:val="00E320B7"/>
    <w:rsid w:val="00E80A25"/>
    <w:rsid w:val="00E9187B"/>
    <w:rsid w:val="00E928E8"/>
    <w:rsid w:val="00E9303D"/>
    <w:rsid w:val="00EB27CF"/>
    <w:rsid w:val="00ED6121"/>
    <w:rsid w:val="00F0030B"/>
    <w:rsid w:val="00F16578"/>
    <w:rsid w:val="00F479BA"/>
    <w:rsid w:val="00F57F4E"/>
    <w:rsid w:val="00F64033"/>
    <w:rsid w:val="00F7215C"/>
    <w:rsid w:val="00F861F9"/>
    <w:rsid w:val="00F950F2"/>
    <w:rsid w:val="00FD69D7"/>
    <w:rsid w:val="00FE364C"/>
    <w:rsid w:val="00FE78FF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A35C287-51F0-4F87-AEE6-1165B87E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E80A25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0A25"/>
    <w:rPr>
      <w:rFonts w:ascii="Times New Roman" w:eastAsia="Times New Roman" w:hAnsi="Times New Roman"/>
      <w:lang w:eastAsia="en-US"/>
    </w:rPr>
  </w:style>
  <w:style w:type="table" w:styleId="TableGrid">
    <w:name w:val="Table Grid"/>
    <w:basedOn w:val="TableNormal"/>
    <w:uiPriority w:val="59"/>
    <w:rsid w:val="00837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0D84"/>
    <w:pPr>
      <w:ind w:left="720"/>
      <w:contextualSpacing/>
    </w:pPr>
  </w:style>
  <w:style w:type="paragraph" w:customStyle="1" w:styleId="paragraph">
    <w:name w:val="paragraph"/>
    <w:basedOn w:val="Normal"/>
    <w:rsid w:val="0081343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81343B"/>
  </w:style>
  <w:style w:type="character" w:customStyle="1" w:styleId="eop">
    <w:name w:val="eop"/>
    <w:basedOn w:val="DefaultParagraphFont"/>
    <w:rsid w:val="0081343B"/>
  </w:style>
  <w:style w:type="character" w:styleId="PlaceholderText">
    <w:name w:val="Placeholder Text"/>
    <w:basedOn w:val="DefaultParagraphFont"/>
    <w:uiPriority w:val="99"/>
    <w:semiHidden/>
    <w:rsid w:val="008368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mailto:Renars.Felcis@varam.gov.lv" TargetMode="Externa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931D9D888D215409590DE22C76D030F" ma:contentTypeVersion="18" ma:contentTypeDescription="Izveidot jaunu dokumentu." ma:contentTypeScope="" ma:versionID="10bc03a54506612ba436a75c6d1a5f23">
  <xsd:schema xmlns:xsd="http://www.w3.org/2001/XMLSchema" xmlns:xs="http://www.w3.org/2001/XMLSchema" xmlns:p="http://schemas.microsoft.com/office/2006/metadata/properties" xmlns:ns2="8a33a714-59ff-4f42-bcf7-50dcdab44510" xmlns:ns3="625d95d3-8e48-4580-80b6-232a158d6bc7" targetNamespace="http://schemas.microsoft.com/office/2006/metadata/properties" ma:root="true" ma:fieldsID="17372beda43854758a0eb207e16a92ea" ns2:_="" ns3:_="">
    <xsd:import namespace="8a33a714-59ff-4f42-bcf7-50dcdab44510"/>
    <xsd:import namespace="625d95d3-8e48-4580-80b6-232a158d6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datum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3a714-59ff-4f42-bcf7-50dcdab44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ums" ma:index="21" nillable="true" ma:displayName="datums" ma:format="DateTime" ma:internalName="datums">
      <xsd:simpleType>
        <xsd:restriction base="dms:DateTime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d95d3-8e48-4580-80b6-232a158d6b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Uzņēmuma atslēgvārdi" ma:fieldId="{23f27201-bee3-471e-b2e7-b64fd8b7ca38}" ma:taxonomyMulti="true" ma:sspId="550e1e53-5410-4bdb-8c8a-c3d0be1f470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6dea598-a331-4a8c-815a-849585d4861c}" ma:internalName="TaxCatchAll" ma:showField="CatchAllData" ma:web="625d95d3-8e48-4580-80b6-232a158d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5d95d3-8e48-4580-80b6-232a158d6bc7"/>
    <TaxKeywordTaxHTField xmlns="625d95d3-8e48-4580-80b6-232a158d6bc7">
      <Terms xmlns="http://schemas.microsoft.com/office/infopath/2007/PartnerControls"/>
    </TaxKeywordTaxHTField>
    <datums xmlns="8a33a714-59ff-4f42-bcf7-50dcdab44510" xsi:nil="true"/>
  </documentManagement>
</p:properties>
</file>

<file path=customXml/itemProps1.xml><?xml version="1.0" encoding="utf-8"?>
<ds:datastoreItem xmlns:ds="http://schemas.openxmlformats.org/officeDocument/2006/customXml" ds:itemID="{C5C6C38E-093C-4614-84A3-95EBE8C99E31}">
  <ds:schemaRefs/>
</ds:datastoreItem>
</file>

<file path=customXml/itemProps2.xml><?xml version="1.0" encoding="utf-8"?>
<ds:datastoreItem xmlns:ds="http://schemas.openxmlformats.org/officeDocument/2006/customXml" ds:itemID="{A9701EA3-A64D-4054-9509-54BBF0521C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8BC3CF-5337-4BC5-814F-F1DEACFC87FB}">
  <ds:schemaRefs>
    <ds:schemaRef ds:uri="http://schemas.microsoft.com/office/2006/metadata/properties"/>
    <ds:schemaRef ds:uri="http://schemas.microsoft.com/office/infopath/2007/PartnerControls"/>
    <ds:schemaRef ds:uri="625d95d3-8e48-4580-80b6-232a158d6bc7"/>
    <ds:schemaRef ds:uri="8a33a714-59ff-4f42-bcf7-50dcdab445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1629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Renārs Felcis</cp:lastModifiedBy>
  <cp:revision>5</cp:revision>
  <dcterms:created xsi:type="dcterms:W3CDTF">2021-07-07T11:08:00Z</dcterms:created>
  <dcterms:modified xsi:type="dcterms:W3CDTF">2021-07-08T06:50:00Z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0x010100E931D9D888D215409590DE22C76D030F</vt:lpwstr>
  </property>
  <property fmtid="{D5CDD505-2E9C-101B-9397-08002B2CF9AE}" pid="3" name="Created">
    <vt:filetime>2014-11-05T00:00:00Z</vt:filetime>
  </property>
  <property fmtid="{D5CDD505-2E9C-101B-9397-08002B2CF9AE}" pid="4" name="LastSaved">
    <vt:filetime>2014-11-05T00:00:00Z</vt:filetime>
  </property>
  <property fmtid="{D5CDD505-2E9C-101B-9397-08002B2CF9AE}" pid="5" name="TaxKeyword">
    <vt:lpwstr/>
  </property>
</Properties>
</file>