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janvāra noteikumos Nr. 64 "Kārtība, kādā atbrīvo no dabas resursu nodokļa samaksas par videi kaitīgām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18.08.2025. 08.52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18.08.2025. 08.52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