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599 "Noteikumi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12.04.2023. 20.54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12.04.2023. 20.54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Atzinumi_23-TA-546.docx</dc:title>
</cp:coreProperties>
</file>

<file path=docProps/custom.xml><?xml version="1.0" encoding="utf-8"?>
<Properties xmlns="http://schemas.openxmlformats.org/officeDocument/2006/custom-properties" xmlns:vt="http://schemas.openxmlformats.org/officeDocument/2006/docPropsVTypes"/>
</file>