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Kara upuru apbedījumu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Šī panta sestās daļas 1., 2., 3., 4.punktā minētos valsts pārvaldes uzdevumus Aizsardzība ministrija deleģē biedrībai “Brāļu kapu komiteja”, kas pildot noteiktos uzdevumus ir pakļauta Aizsardzības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komisijas un Brāļu kapu komitejas sadarbības modeli. Izskatīt iespēju sadalīt komisijas un komitejas uzdevumus un noteikt uzraudzības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ir tiesīgas veikt padomju un nacistiskā režīma slavinošo objektu demontāžu. Gadījumā, ja ar padomju un nacistiskā režīma saistīto karavīru apbedījumu vietas atrodas pilsētvidē demontāžu veic, lūdzot komisijas atļauju pārapbedīšanai.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"Par padomju un nacistisko režīmu slavinošu objektu eksponēšanas aizliegumu un to demontāžu Latvijas Republikas teritorijā" 2(2)pantā noteikto, ierosinām precizēt panta redakciju, nosakot, ka pašvaldības ir tiesīgas veikt padomju un nacistiskā režīma slavinošo objektu demontāžu gadījumos, ja tie atrodas karā kritušo karavīru apbedījumā ārpus kasētas teritorijas. Tāpat norādām uz nepieciešamību paskaidrot likumā vai anotācijā, kas ir uzskatāms par padomju un nacistiskā režīma slavinošo objektu (monuments, piemineklis), un vai tas ietver vai neietver arī simbolus (zvaigzne).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kara upuru apbedījumam nepiemērota vieta</w:t>
            </w:r>
            <w:r w:rsidR="00000000" w:rsidRPr="00000000" w:rsidDel="00000000">
              <w:rPr>
                <w:rtl w:val="0"/>
              </w:rPr>
              <w:t xml:space="preserve"> - apdzīvots rajons ārpus kapsētas, kā arī vieta, kur notiek ar kara upuru piemiņas saglabāšanu nesaistīti sabiedriski pasākumi vai kur atrodas ar apbedījumu nesaistīta būve, kā arī cita vieta, kas izslēdz cieņpilnu attieksmi pret kara upuru apbedījumu;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šis termins nav likumā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Bez komisijas atļaujas ir aizliegts veikt kara upuru pārapbedījumus, veikt būvdarbus kara upuru apbedījuma vietās, kapsētās, kā arī izveidot jaunas kara upuru apbedījuma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 iespēju pārcelt panta daļu 5.pantā.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Kara upuru apbedījumu reģistrā uzskaita kara upuru apbedījumu vietu ģeogrāfisko atraušanos, kā arī  biedrība "Brāļu kapu komiteja"  apgrūtinātās teritorijas - kara upuru apbedījuma vieta, kapsēta un atsevišķa kapavieta, - iesniedz iekļaušanai Apgrūtināto teritoriju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 upuru apbedījumu reģistrā uzskaita kara upuru apbedījumu vietu ģeogrāfisko atrašanos. Biedrība "Brāļu kapu komiteja" apgrūtinātās teritorijas - kara upuru apbedījuma vieta, kapsēta un atsevišķa kapavieta, - iesniedz iekļaušanai Apgrūtināto teritoriju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saņemtu atļauju kara upuru apbedījumu vietu izpētei, kā arī kara upuru pārapbedīšanai persona iesniedz komisijai iesniegumu, norādot pamatojumu nepieciešamās atļaujas izsniegšanai, kā arī dokumentāciju, kas būtu attiecināma uz izskatāmo gadījumu, ja tāda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saņemtu atļauju kara upuru apbedījumu vietu izpētei vai kara upuru pārapbedīšanai, persona iesniedz komisijai iesniegumu, norādot pamatojumu nepieciešamās atļaujas izsniegšanai, un pievieno dokumentus, kas uz to attiecas.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aizsargātu un saglabātu kara upuru apbedījumu vietas esamību, Komisija neizsniedz atļauju kara upuru apbedījumu vietas izpētei, ja persona, kura pieprasa atļauju, ir sodīta par kapa vai līķa apganīšanu vai par tādu noziedzīgo nodarījumu, kas ir saistīts ar kultūras priekšmetu iznīcināšanu un bojāšanu, kultūras un nacionālā mantojuma iznīcināšanu, kā arī nelikumīgām darbībām ar senlietām, ieročiem, sprāgstvielām vai spridzināšanas ietaisēm, un sodāmība nav dzēsta vai noņemta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aizlieguma pamatojumu atrunāt anotācijā, bet panta daļu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Atļauju kara upuru apbedījumu vietas izpētei nesniedz personai, kura ir sodīta par kapa vai līķa apganīšanu vai par tādu noziedzīgo nodarījumu, kas ir saistīts ar kultūras priekšmetu iznīcināšanu un bojāšanu, kultūras un nacionālā mantojuma iznīcināšanu, kā arī nelikumīgām darbībām ar senlietām, ieročiem, sprāgstvielām vai spridzināšanas ietaisēm, un sodāmība nav dzēsta vai noņemta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 izsniedz atļauju kara upuru pārapbedīšanai, ja ir panākta vienošanos ar pašvaldību par kara upuru apglabāšanu tuvākajos pašvaldības teritorijā esošos brāļu kapos vai, ja šādu brāļu kapu nav vai pārapbedīšana esošajos brāļu kapos nav iespējama, pašvaldība ir piešķīrusi pārapbedīšanai pašvaldības rīcībā esošās kapsētas teritoriju. Pārapbedīšanu veic, sekmējot kara upuru piemiņas saglabāšanu un cieņpilnu attieksmi. Ja kara upurim ir piederīgie, viņi ir tiesīgi lūgt pārapbedīšanu tā piederīgo ģimenes kapos tikai gadījumā, ja kara upuris ir apbedīts atsevišķā kapavietā.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pašvaldībām lielāku izvēlēs brīvību attiecībā uz pārapbedīšanas vietas izvēli.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 izsniedz atļauju kara upuru pārapbedīšanai, ja ir panākta vienošanās ar pašvaldību par kara upuru apglabāšanu pašvaldības teritorijā esošos kapos. Pārapbedīšanu veic, sekmējot kara upuru piemiņas saglabāšanu un cieņpilnu attieksmi. Ja kara upurim ir piederīgie, viņi ir tiesīgi lūgt pārapbedīšanu tā piederīgo ģimenes kapos tikai gadījumā, ja kara upuris ir apbedīts atsevišķā kapavietā.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ja kara upuru apbedījuma vieta ir iekļauta valsts aizsargājamo kultūras pieminekļu sarakstā, piemērojamas tiesību normas, kas regulē valsts aizsargājamo kultūras pieminekļu saglabāšanu, uzturēšanu un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kara upuru apbedījuma vieta atbilstoši likuma 1.panta 3.punktam ir dabā neatzīmēts kara upuru mirstīgo atlieku apbedījums vai vieta, par kuru ir liecības par apbedījumu 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ja kara upuru apbedījums ir iekļauts valsts aizsargājamo kultūras pieminekļu sarakstā, piemērojamas tiesību normas, kas regulē valsts aizsargājamo kultūras pieminekļu saglabāšanu, uzturēšanu un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13.02.2024. 18.30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13.02.2024. 18.30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Atzinumi_23-TA-1989.docx</dc:title>
</cp:coreProperties>
</file>

<file path=docProps/custom.xml><?xml version="1.0" encoding="utf-8"?>
<Properties xmlns="http://schemas.openxmlformats.org/officeDocument/2006/custom-properties" xmlns:vt="http://schemas.openxmlformats.org/officeDocument/2006/docPropsVTypes"/>
</file>