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51. Šo noteikumu 13. punkts ir spēkā līdz 2026. gada 31. augustam.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vakanču problēmas, kuras varētu būt neiespējami atrisināt gada laikā, LIZDA lūdz noteikt garāku pārejas periodu 13.punkta izslēgšanai - līdz 2028.gada 31.augustam.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Janeka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16.05.2025.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16.05.2025.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