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Kritiskās infrastruktūras apzināšanas, darbības nepārtrauktības, drošības un noturības pasākumu plānošanas, īstenošanas un incidentu paziņošanas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05.01.2026.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05.01.2026.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