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saistībā ar Valsts kontroles ierosinājumu papildināt gada publisko pārskatu ar informāciju par Valsts kontroles revīzijas ziņojumiem un iestāžu veiktajiem pasākumiem atklāto trūkumu novēršanai, detalizētāk skaidrojot ierosinājumu. Proti, vai jānorāda informācija par visiem revīzijas ziņojumiem, t.sk. jauniem ziņojumiem, kuri tapa pārskata gadā, bet to ieteikumu ieviešana vēl nav sākusies, vai tikai par tiem, kuru ieteikumus ir izdevies ieviest pārskata gadā? Ja kādas revīzijas ieteikumu ieviešana ilgst vairāk kā vienu gadu, vai šādā situācijā informācija par revīziju jānorāda vairākos gada pārskatos, kamēr notiek ieteikumu ieviešana? Skaidrojums anotācijā palīdzētu vienveidīgi piemērot piedāvāto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Grozījumus šo noteikumu 12. punktā attiecībā uz pašvaldības pārskata satura prasībām pašvaldības sāk piemērot, sagatavojot 2024. gadā pašvaldības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iestāžu pārskatu jaunās satura prasības piemērojamas, sagatavojot 2023. gada pārskatu. Noteikumu projektā pārejas periods paredzēts tikai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būtiskākie pakalpojumi, uzlabojumi pakalpojumu pieejamības un kvalitātes nodrošināšanā (normatīvā akta par valsts pārvaldes pakalpojumu uzskaites, kvalitātes kontroles un sniegšanas kārtību izpratnē) un informācija par iespēju iepazīties ar pakalpojuma sniegšanu un pārvaldību platformā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apakšpunktā minēto valsts pārvaldes pakalpojumu portāla adresi www.latvija.lv. Šobrīd saskaņošanā ir Grozījumi Valsts pārvaldes iekārtas likumā (22-TA-800), kuros Vides aizsardzības un reģionālās attīstības ministrija paredz portāla adreses aizstāšanu ar latvija.gov.lv.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22.06.2023.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22.06.2023.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