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71E" w:rsidRDefault="0025671E" w:rsidP="0025671E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Inese Vanaga &lt;</w:t>
      </w:r>
      <w:proofErr w:type="spellStart"/>
      <w:r>
        <w:rPr>
          <w:rFonts w:eastAsia="Times New Roman"/>
        </w:rPr>
        <w:t>inese.vanaga@fm.gov.lv</w:t>
      </w:r>
      <w:proofErr w:type="spellEnd"/>
      <w:r>
        <w:rPr>
          <w:rFonts w:eastAsia="Times New Roman"/>
        </w:rPr>
        <w:t xml:space="preserve">&gt; </w:t>
      </w:r>
      <w:proofErr w:type="spellStart"/>
      <w:r>
        <w:rPr>
          <w:rFonts w:eastAsia="Times New Roman"/>
          <w:b/>
          <w:bCs/>
        </w:rPr>
        <w:t>On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Behalf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Of</w:t>
      </w:r>
      <w:proofErr w:type="spellEnd"/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June</w:t>
      </w:r>
      <w:proofErr w:type="spellEnd"/>
      <w:r>
        <w:rPr>
          <w:rFonts w:eastAsia="Times New Roman"/>
        </w:rPr>
        <w:t xml:space="preserve"> 28, 2021 4:26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Linda Gurecka &lt;</w:t>
      </w:r>
      <w:proofErr w:type="spellStart"/>
      <w:r>
        <w:rPr>
          <w:rFonts w:eastAsia="Times New Roman"/>
        </w:rPr>
        <w:t>Linda.Gurecka@zm.gov.lv</w:t>
      </w:r>
      <w:proofErr w:type="spellEnd"/>
      <w:r>
        <w:rPr>
          <w:rFonts w:eastAsia="Times New Roman"/>
        </w:rPr>
        <w:t>&gt;; ZM &lt;</w:t>
      </w:r>
      <w:proofErr w:type="spellStart"/>
      <w:r>
        <w:rPr>
          <w:rFonts w:eastAsia="Times New Roman"/>
        </w:rPr>
        <w:t>pasts@zm.gov.lv</w:t>
      </w:r>
      <w:proofErr w:type="spellEnd"/>
      <w:r>
        <w:rPr>
          <w:rFonts w:eastAsia="Times New Roman"/>
        </w:rPr>
        <w:t>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Steidzamai_saskaņošanai_VSS-435</w:t>
      </w:r>
      <w:proofErr w:type="spellEnd"/>
    </w:p>
    <w:p w:rsidR="0025671E" w:rsidRDefault="0025671E" w:rsidP="0025671E"/>
    <w:p w:rsidR="0025671E" w:rsidRDefault="0025671E" w:rsidP="00256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28.06.2021 Nr.4.1-38/28/219 </w:t>
      </w:r>
    </w:p>
    <w:p w:rsidR="0025671E" w:rsidRDefault="0025671E" w:rsidP="0025671E">
      <w:pPr>
        <w:rPr>
          <w:rFonts w:ascii="Times New Roman" w:hAnsi="Times New Roman" w:cs="Times New Roman"/>
          <w:sz w:val="24"/>
          <w:szCs w:val="24"/>
        </w:rPr>
      </w:pPr>
    </w:p>
    <w:p w:rsidR="0025671E" w:rsidRDefault="0025671E" w:rsidP="002567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Zemkopības ministrijai </w:t>
      </w:r>
    </w:p>
    <w:p w:rsidR="0025671E" w:rsidRDefault="0025671E" w:rsidP="002567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Lindai Gureckai </w:t>
      </w:r>
    </w:p>
    <w:p w:rsidR="0025671E" w:rsidRDefault="0025671E" w:rsidP="002567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71E" w:rsidRDefault="0025671E" w:rsidP="00256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Finanšu ministrija atbilstoši savai kompetencei ir izskatījusi precizēto likumprojektu “Grozījumi Lauksaimniecības un lauku attīstības likumā” VSS-435, kas bija iesniegts izskatīšanai MK 27.10.2020. sēdē un atlikts; protokols Nr. 65., 14. §; VSS-435) un sākotnējās ietekmes novērtējuma ziņojumu (anotāciju) un informē, ka saskaņo precizētā projekta variantu, kurā netiek veikti grozījumi Lauksaimniecības un lauku attīstības likuma 11.pantā par bioloģisko lauksaimniecību. </w:t>
      </w:r>
    </w:p>
    <w:p w:rsidR="0025671E" w:rsidRDefault="0025671E" w:rsidP="0025671E"/>
    <w:p w:rsidR="0025671E" w:rsidRDefault="0025671E" w:rsidP="0025671E"/>
    <w:p w:rsidR="0025671E" w:rsidRDefault="0025671E" w:rsidP="0025671E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Inese Vanaga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Nodokļu administrēšanas un sabiedrības interešu politiku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Nodokļu administrēšanas un starptautiskās administratīvās sadarbības politikas nodaļas vecākā referente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67083901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inese.vanaga@fm.gov.lv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en-US"/>
        </w:rPr>
        <w:drawing>
          <wp:inline distT="0" distB="0" distL="0" distR="0">
            <wp:extent cx="716280" cy="724535"/>
            <wp:effectExtent l="0" t="0" r="762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211" w:rsidRDefault="007F7211">
      <w:bookmarkStart w:id="0" w:name="_GoBack"/>
      <w:bookmarkEnd w:id="0"/>
    </w:p>
    <w:sectPr w:rsidR="007F7211" w:rsidSect="00492A2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1E"/>
    <w:rsid w:val="0025671E"/>
    <w:rsid w:val="00335587"/>
    <w:rsid w:val="00492A29"/>
    <w:rsid w:val="007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0D5F-A94A-415C-9CAC-2109D50D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25671E"/>
    <w:rPr>
      <w:rFonts w:ascii="Calibri" w:hAnsi="Calibri" w:cs="Calibri"/>
      <w:sz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567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6C3A.154364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https://eu-central-1.protection.sophos.com?d=fm.gov.lv&amp;u=d3d3LmZtLmdvdi5sdg==&amp;i=NWZjZjllOTZmOTIxY2QwZTA1Mzk1OTA5&amp;t=eCs4Tkl5bEwxcGtLQmovbnF4T3N1Z1AzVHFURWpINUsyUlFYQVFNSCtmWT0=&amp;h=60ad7f17bbb44c158ab2e1166aa4d854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inese.vanag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</Characters>
  <Application>Microsoft Office Word</Application>
  <DocSecurity>0</DocSecurity>
  <Lines>4</Lines>
  <Paragraphs>2</Paragraphs>
  <ScaleCrop>false</ScaleCrop>
  <Company>Zemkopības Ministrija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Gurecka</dc:creator>
  <cp:keywords/>
  <dc:description/>
  <cp:lastModifiedBy>Linda Gurecka</cp:lastModifiedBy>
  <cp:revision>1</cp:revision>
  <dcterms:created xsi:type="dcterms:W3CDTF">2021-08-19T10:33:00Z</dcterms:created>
  <dcterms:modified xsi:type="dcterms:W3CDTF">2021-08-19T10:34:00Z</dcterms:modified>
</cp:coreProperties>
</file>