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24-TA-3260: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“Būvniecības informācijas sistēmas pilnveide vienotā būves datu reģistrācijas procesa nodrošināšanai” pases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“Būvniecības informācijas sistēmas pilnveide vienotā būves datu reģistrācijas procesa nodrošināšanai”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aicina pārskatīt projekta pases 3.3.2. punktā ietverto projekta ieguvuma formulējumu -</w:t>
            </w:r>
            <w:r w:rsidR="00000000" w:rsidRPr="00000000" w:rsidDel="00000000">
              <w:rPr>
                <w:i w:val="1"/>
                <w:rtl w:val="0"/>
              </w:rPr>
              <w:t xml:space="preserve"> "Pilnveidotā procesa ietvaros tiks radītas 4 jaunas datu kopas"</w:t>
            </w:r>
            <w:r w:rsidR="00000000" w:rsidRPr="00000000" w:rsidDel="00000000">
              <w:rPr>
                <w:rtl w:val="0"/>
              </w:rPr>
              <w:t xml:space="preserve"> un izvērtēt formulējumam piedāvātās redakcijas iekļaušanu pie projekta ieguvumiem.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Palielināsies publiskās pārvaldes sektora efektivitāte, pieejamo datu atkalizmantošana un informācijas pieejamība.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Kice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24-TA-3260</w:t>
    </w:r>
    <w:r>
      <w:br/>
    </w:r>
    <w:r w:rsidR="00000000" w:rsidRPr="00000000" w:rsidDel="00000000">
      <w:rPr>
        <w:rtl w:val="0"/>
      </w:rPr>
      <w:t xml:space="preserve">Izdrukāts 04.03.2025. 16.31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24-TA-3260</w:t>
    </w:r>
    <w:r>
      <w:br/>
    </w:r>
    <w:r w:rsidR="00000000" w:rsidRPr="00000000" w:rsidDel="00000000">
      <w:rPr>
        <w:rtl w:val="0"/>
      </w:rPr>
      <w:t xml:space="preserve">Izdrukāts 04.03.2025. 16.31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Atzinumi_24-TA-3260.docx</dc:title>
</cp:coreProperties>
</file>

<file path=docProps/custom.xml><?xml version="1.0" encoding="utf-8"?>
<Properties xmlns="http://schemas.openxmlformats.org/officeDocument/2006/custom-properties" xmlns:vt="http://schemas.openxmlformats.org/officeDocument/2006/docPropsVTypes"/>
</file>