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03.03.2025.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