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meža zemes Ķemeros, Jūrmalā,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1.3.apakšsadaļā "Problēmas apraksts" norādīts, ka būves reģistrētas Nekustamā īpašuma valsts kadastra informācijas sistēmā (turpmāk - Kadastra informācijas sistēma) kā patstāvīgs ēku (būvju) nekustamais īpašums, </w:t>
            </w:r>
            <w:r w:rsidR="00000000" w:rsidRPr="00000000" w:rsidDel="00000000">
              <w:rPr>
                <w:u w:val="single"/>
                <w:rtl w:val="0"/>
              </w:rPr>
              <w:t xml:space="preserve">ar kadastra numuru 1300 526 6106</w:t>
            </w:r>
            <w:r w:rsidR="00000000" w:rsidRPr="00000000" w:rsidDel="00000000">
              <w:rPr>
                <w:rtl w:val="0"/>
              </w:rPr>
              <w:t xml:space="preserve">.</w:t>
            </w:r>
            <w:r w:rsidR="00000000" w:rsidRPr="00000000" w:rsidDel="00000000">
              <w:rPr>
                <w:rtl w:val="0"/>
              </w:rPr>
              <w:t xml:space="preserve">Atbilstoši rīkojuma projekta paskaidrojošajos dokumentos pievienotajam būvju īpašuma "Ķemeri 6107", Jūrmalā zemesgrāmatas nodalījuma norakstam un Kadastra informācijas sistēma izdrukai būvju īpašuma </w:t>
            </w:r>
            <w:r w:rsidR="00000000" w:rsidRPr="00000000" w:rsidDel="00000000">
              <w:rPr>
                <w:u w:val="single"/>
                <w:rtl w:val="0"/>
              </w:rPr>
              <w:t xml:space="preserve">kadastra numurs ir 1300 526 6103</w:t>
            </w:r>
            <w:r w:rsidR="00000000" w:rsidRPr="00000000" w:rsidDel="00000000">
              <w:rPr>
                <w:rtl w:val="0"/>
              </w:rPr>
              <w:t xml:space="preserve">.</w:t>
            </w:r>
            <w:r w:rsidR="00000000" w:rsidRPr="00000000" w:rsidDel="00000000">
              <w:rPr>
                <w:rtl w:val="0"/>
              </w:rPr>
              <w:t xml:space="preserve">Lūdzam attiecīgi precizēt anotācijā norādīto informāciju.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Gundega Apinīte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23-TA-1795</w:t>
    </w:r>
    <w:r>
      <w:br/>
    </w:r>
    <w:r w:rsidR="00000000" w:rsidRPr="00000000" w:rsidDel="00000000">
      <w:rPr>
        <w:rtl w:val="0"/>
      </w:rPr>
      <w:t xml:space="preserve">Izdrukāts 21.09.2023. 13.13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23-TA-1795</w:t>
    </w:r>
    <w:r>
      <w:br/>
    </w:r>
    <w:r w:rsidR="00000000" w:rsidRPr="00000000" w:rsidDel="00000000">
      <w:rPr>
        <w:rtl w:val="0"/>
      </w:rPr>
      <w:t xml:space="preserve">Izdrukāts 21.09.2023. 13.13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