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2. aprīļa noteikumos Nr. 138 "Noteikumi par sociālo pakalpojumu saņemšanu"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psihiatra atzinumu par personas psihisko veselību un speciālajām (psihiatriskajām) kontrindikācijām sociālo pakalpojumu saņemšanai (1. pielikums) (attiecināms uz pilngadīgu personu ar garīga rakstura traucējumiem, ja tā vēlas saņemt pakalpojumu grupu mājā (dzīvoklī), pusceļa mājā, izņemot pusceļa māju, kas ir ilgstošas sociālās aprūpes un sociālās rehabilitācijas institūcijas struktūrvienība, īslaicīgās sociālās aprūpes pakalpojumu, atelpas brīža pakalpojumu, pansijas pakalpojumu vai pakalpojumu ilgstošas sociālās aprūpes un sociālās rehabilitācijas institūcijā, un personu, kurai ar tiesas lēmumu ir noteikti medicīniska rakstura piespiedu līdzekļi, kā arī uz bērnu ar garīga rakstura traucējumiem no četru gadu vecuma, ja tam nepieciešams pakalpojums ilgstošas sociālās aprūpes un sociālās rehabilitācijas institūcijā);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grozījumu redakcijas </w:t>
            </w:r>
            <w:r w:rsidR="00000000" w:rsidRPr="00000000" w:rsidDel="00000000">
              <w:rPr>
                <w:b w:val="1"/>
                <w:rtl w:val="0"/>
              </w:rPr>
              <w:t xml:space="preserve">izriet jauni papildus gadījumi</w:t>
            </w:r>
            <w:r w:rsidR="00000000" w:rsidRPr="00000000" w:rsidDel="00000000">
              <w:rPr>
                <w:rtl w:val="0"/>
              </w:rPr>
              <w:t xml:space="preserve">, </w:t>
            </w:r>
            <w:r w:rsidR="00000000" w:rsidRPr="00000000" w:rsidDel="00000000">
              <w:rPr>
                <w:b w:val="1"/>
                <w:rtl w:val="0"/>
              </w:rPr>
              <w:t xml:space="preserve">kad</w:t>
            </w:r>
            <w:r w:rsidR="00000000" w:rsidRPr="00000000" w:rsidDel="00000000">
              <w:rPr>
                <w:rtl w:val="0"/>
              </w:rPr>
              <w:t xml:space="preserve"> sociālo pakalpojumu saņemšanai </w:t>
            </w:r>
            <w:r w:rsidR="00000000" w:rsidRPr="00000000" w:rsidDel="00000000">
              <w:rPr>
                <w:b w:val="1"/>
                <w:rtl w:val="0"/>
              </w:rPr>
              <w:t xml:space="preserve">tiek pieprasīts psihiatra atzinums </w:t>
            </w:r>
            <w:r w:rsidR="00000000" w:rsidRPr="00000000" w:rsidDel="00000000">
              <w:rPr>
                <w:rtl w:val="0"/>
              </w:rPr>
              <w:t xml:space="preserve">par personas psihisko veselību un speciālajām (psihiatriskajām) kontrindikācijām sociālo pakalpojumu saņemšanai, piemēram, personām, kurām ar tiesas lēmumu ir noteikti medicīniska rakstura piespiedu līdzekļi, kā arī bērniem ar garīga rakstura traucējumiem no četru gadu vecuma, ja tam nepieciešams pakalpojums ilgstošas sociālās aprūpes un sociālās rehabilitācijas institūcijā.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šādi papildus nosacījumi nav iepriekš diskutēti ar nozari, kā arī </w:t>
            </w:r>
            <w:r w:rsidR="00000000" w:rsidRPr="00000000" w:rsidDel="00000000">
              <w:rPr>
                <w:b w:val="1"/>
                <w:rtl w:val="0"/>
              </w:rPr>
              <w:t xml:space="preserve">radīs papildus administratīvo slogu</w:t>
            </w:r>
            <w:r w:rsidR="00000000" w:rsidRPr="00000000" w:rsidDel="00000000">
              <w:rPr>
                <w:rtl w:val="0"/>
              </w:rPr>
              <w:t xml:space="preserve"> gan ārstniecības personām, gan personām, kurām nepieciešami sociālie pakalpojumi, turklāt bērnu gadījumā arī bērna vecākiem,</w:t>
            </w:r>
            <w:r w:rsidR="00000000" w:rsidRPr="00000000" w:rsidDel="00000000">
              <w:rPr>
                <w:b w:val="1"/>
                <w:rtl w:val="0"/>
              </w:rPr>
              <w:t xml:space="preserve"> šobrīd iebilstam pret šādu papildus gadījumu noteikšanu psihiatra atzinuma pieprasījumam.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arī norādām, ka </w:t>
            </w:r>
            <w:r w:rsidR="00000000" w:rsidRPr="00000000" w:rsidDel="00000000">
              <w:rPr>
                <w:b w:val="1"/>
                <w:rtl w:val="0"/>
              </w:rPr>
              <w:t xml:space="preserve">Veselības ministrijas ieskatā kopumā būtu pārskatāmi un mazināmi gadījumi, kad pieprasāms psihiatra atzinums</w:t>
            </w:r>
            <w:r w:rsidR="00000000" w:rsidRPr="00000000" w:rsidDel="00000000">
              <w:rPr>
                <w:rtl w:val="0"/>
              </w:rPr>
              <w:t xml:space="preserve">, lai neradītu šķēršļus sociālo pakalpojumu saņemšanai personām, kam tas nepieciešams, bet persona šādus pakalpojumus nevar saņemt birokrātisku šķēršļu dēļ, tajā skaitā gaidīšanas rindas dēļ uz konsultāciju pie psihiatra. Minētais regulējums un administratīvais slogs negatīvi ietekmē psihiatru resursus un gaidīšanas laiku citiem pacientiem.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Sociālo pakalpojumu un sociālās palīdzības likums neparedz noteikt psihiatra sniegtas kontrindikācijas sociālo pakalpojumu saņemšanai, tādējādi pārskatāma attiecīgā noteikumu 10.3.apakšpunkta būtība.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Minēto jautājumu turpmākam risinājumam aicinām Labklājības ministriju uz savstarpējām papildus diskusijām</w:t>
            </w:r>
            <w:r w:rsidR="00000000" w:rsidRPr="00000000" w:rsidDel="00000000">
              <w:rPr>
                <w:rtl w:val="0"/>
              </w:rPr>
              <w:t xml:space="preserve">, lai vienotos gan par regulējumu iecerētajām izmaiņām un to atbilstību anotācijai, kur šobrīd novērojamas pretrunas, gan arī jautājumam par psihiatra atzinuma nepieciešamību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arī uzmanību, ka </w:t>
            </w:r>
            <w:r w:rsidR="00000000" w:rsidRPr="00000000" w:rsidDel="00000000">
              <w:rPr>
                <w:b w:val="1"/>
                <w:rtl w:val="0"/>
              </w:rPr>
              <w:t xml:space="preserve">piedāvātā noteikumu 10.3.apakšpunkta redakcija vieš neviennozīmīgu izpratni </w:t>
            </w:r>
            <w:r w:rsidR="00000000" w:rsidRPr="00000000" w:rsidDel="00000000">
              <w:rPr>
                <w:rtl w:val="0"/>
              </w:rPr>
              <w:t xml:space="preserve">par situāciju, kuros gadījumos un kādu sociālo pakalpojumu saņemšanai nepieciešams konkrētais psihiatra atzinums. Tādējādi normatīvā akta turpmākai piemērošanai un īstenošanai</w:t>
            </w:r>
            <w:r w:rsidR="00000000" w:rsidRPr="00000000" w:rsidDel="00000000">
              <w:rPr>
                <w:b w:val="1"/>
                <w:rtl w:val="0"/>
              </w:rPr>
              <w:t xml:space="preserve"> apakšpunktu nepieciešams izteikt nepārprotamā, skaidrā un viennozīmīgi saprotamā redakcijā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precizēt pusceļa mājas izņēmumu ", pusceļa mājā, izņemot pusceļa māju, kas ir ilgstošas sociālās aprūpes un sociālās rehabilitācijas institūcijas struktūrvienība, īslaicīgās(..)" un tas nebūtu liekams iekavās, lai skaidri diferencētu, kas ir izņēmums, citādi var rasties interpretācija, ka izņēmums ir visi tālākie pakalpojumi ("īslaicīgās sociālās aprūpes pakalpojumu, atelpas brīža pakalpojumu, pansijas pakalpojumu vai pakalpojumu ilgstošas sociālās aprūpes un sociālās rehabilitācijas institūcijā).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Psihiatra atzinums par personas psihisko veselību un speciālajām (psihiatriskajām) kontrindikācijām sociālo pakalpojumu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gadījumus, kas no psihiatra puses atzinumā (noteikumu 1.pielikumā) nosakāmi kā Kontrindikācijas sociālo pakalpojumu saņemšanai, lai šo pienākumu noteiktu saskaņā ar Sociālo pakalpojumu un sociālās palīdzības likumā noteikto. Piemēram, šobrīd Sociālo pakalpojumu un sociālās palīdzības likums neparedz noteikt sociālo pakalpojumu saņemšanas liegumu tādos gadījumos kā psihoaktīvu vielu atkarība ar aktīvu lietošanu. Veselības ministrijas ieskatā tieši attiecīgajām sabiedrības mērķa grupām ir būtiski ir sniegt un nodrošināt sociālo palīdzību, paredzot gan sociālos pakalpojumus, gan tādējādi atbalstot atkarību mazināšanu un lietošanu.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Skuja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25-TA-1301</w:t>
    </w:r>
    <w:r>
      <w:br/>
    </w:r>
    <w:r w:rsidR="00000000" w:rsidRPr="00000000" w:rsidDel="00000000">
      <w:rPr>
        <w:rtl w:val="0"/>
      </w:rPr>
      <w:t xml:space="preserve">Izdrukāts 21.05.2026.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25-TA-1301</w:t>
    </w:r>
    <w:r>
      <w:br/>
    </w:r>
    <w:r w:rsidR="00000000" w:rsidRPr="00000000" w:rsidDel="00000000">
      <w:rPr>
        <w:rtl w:val="0"/>
      </w:rPr>
      <w:t xml:space="preserve">Izdrukāts 21.05.2026.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Atzinumi_25-TA-1301.docx</dc:title>
</cp:coreProperties>
</file>

<file path=docProps/custom.xml><?xml version="1.0" encoding="utf-8"?>
<Properties xmlns="http://schemas.openxmlformats.org/officeDocument/2006/custom-properties" xmlns:vt="http://schemas.openxmlformats.org/officeDocument/2006/docPropsVTypes"/>
</file>