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biomasas asociācija LATBIO"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izteikt 15.4.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ir definīcija mežiztrādes sistēmām? Īsti nav saprotams kas ar to ir domāts, ļoti plaši interpretējams punkts. Ar šādu tā redakciju var tikt ierobežotas mežizstrādes iespējas, jo kas ir domāts ar: ''līdz minimumam samazina nelabvēlīgu ietekmi uz augsnes kvalitāti, augsnes sablīvēšanos un nelabvēlīgo ietekmi uz bioloģiskās daudzveidības elementiem un dzīvotnēm?'' No šī var interpretēt, ka ir aizliegta mežizstrāde ar traktortehniku, jo tikai tādā veidā ir iespējams ievērot visus iepriekš minētos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papildināt ar 15.7.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ticamības deklarācija, kuras pamatā ir komersanta iekšējie procesi, atbilst šim: DIRECTIVE (EU) 2018/2001 PF THE EUROPEAN PARLIAMENT AND OF THE COUNCIL of 11 December 2018 on the promotion of the use of energy from renewable sources (recast) Article 30 (3), kurā ir norādīts, ka dalībvalstīm jāprasa lai saimnieciskās darbības veicēji organizē/nodrošina </w:t>
            </w:r>
            <w:r w:rsidR="00000000" w:rsidRPr="00000000" w:rsidDel="00000000">
              <w:rPr>
                <w:b w:val="1"/>
                <w:rtl w:val="0"/>
              </w:rPr>
              <w:t xml:space="preserve">neatkarīgu </w:t>
            </w:r>
            <w:r w:rsidR="00000000" w:rsidRPr="00000000" w:rsidDel="00000000">
              <w:rPr>
                <w:rtl w:val="0"/>
              </w:rPr>
              <w:t xml:space="preserve">iesniegtās informācijas auditu, kas sniedz pierādījumus par tā veikšanu. Auditam jāapstiprina, ka saimnieciskās darbības veicēju izmantotās sistēmas ir precīzas, uzticamas un aizsargātas pret krāpšanu (neatkarīgs audits).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izteikt 16.4.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vecie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iebildums par mežizstrādes sistēmām, kas 15.4.4.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 senie meži.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izteikt 36.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degvielas piegādātājs.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Biomasas degvielas piegādātājs.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izteikt 47.</w:t>
            </w:r>
            <w:r w:rsidR="00000000" w:rsidRPr="00000000" w:rsidDel="00000000">
              <w:rPr>
                <w:vertAlign w:val="superscript"/>
                <w:rtl w:val="0"/>
              </w:rPr>
              <w:t xml:space="preserve">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Nepareizi uzrakstīts 47.</w:t>
            </w:r>
            <w:r w:rsidR="00000000" w:rsidRPr="00000000" w:rsidDel="00000000">
              <w:rPr>
                <w:vertAlign w:val="superscript"/>
                <w:rtl w:val="0"/>
              </w:rPr>
              <w:t xml:space="preserve">6</w:t>
            </w:r>
            <w:r w:rsidR="00000000" w:rsidRPr="00000000" w:rsidDel="00000000">
              <w:rPr>
                <w:rtl w:val="0"/>
              </w:rPr>
              <w:t xml:space="preserve">2. ja attiecināms, apliecinājumu, ka meža biomasas kurināmais </w:t>
            </w:r>
            <w:r w:rsidR="00000000" w:rsidRPr="00000000" w:rsidDel="00000000">
              <w:rPr>
                <w:b w:val="1"/>
                <w:rtl w:val="0"/>
              </w:rPr>
              <w:t xml:space="preserve">pie </w:t>
            </w:r>
            <w:r w:rsidR="00000000" w:rsidRPr="00000000" w:rsidDel="00000000">
              <w:rPr>
                <w:rtl w:val="0"/>
              </w:rPr>
              <w:t xml:space="preserve">piegādāts iekārtai uzreiz no meža biomasas ieguves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aizstāt ar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Didzis Palejs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27.01.2025. 23.19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24-TA-1222</w:t>
    </w:r>
    <w:r>
      <w:br/>
    </w:r>
    <w:r w:rsidR="00000000" w:rsidRPr="00000000" w:rsidDel="00000000">
      <w:rPr>
        <w:rtl w:val="0"/>
      </w:rPr>
      <w:t xml:space="preserve">Izdrukāts 27.01.2025. 23.19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Atzinumi_24-TA-1222.docx</dc:title>
</cp:coreProperties>
</file>

<file path=docProps/custom.xml><?xml version="1.0" encoding="utf-8"?>
<Properties xmlns="http://schemas.openxmlformats.org/officeDocument/2006/custom-properties" xmlns:vt="http://schemas.openxmlformats.org/officeDocument/2006/docPropsVTypes"/>
</file>