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30F2" w:rsidP="00BA30F2" w:rsidRDefault="00BA30F2" w14:paraId="42F77B4F" w14:textId="77777777">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Inguna</w:t>
      </w:r>
      <w:proofErr w:type="spellEnd"/>
      <w:r>
        <w:rPr>
          <w:rFonts w:eastAsia="Times New Roman"/>
          <w:lang w:val="en-US" w:eastAsia="lv-LV"/>
        </w:rPr>
        <w:t xml:space="preserve">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w:t>
      </w:r>
      <w:proofErr w:type="gramStart"/>
      <w:r>
        <w:rPr>
          <w:rFonts w:eastAsia="Times New Roman"/>
          <w:b/>
          <w:bCs/>
          <w:lang w:val="en-US" w:eastAsia="lv-LV"/>
        </w:rPr>
        <w:t>Of</w:t>
      </w:r>
      <w:proofErr w:type="gramEnd"/>
      <w:r>
        <w:rPr>
          <w:rFonts w:eastAsia="Times New Roman"/>
          <w:b/>
          <w:bCs/>
          <w:lang w:val="en-US" w:eastAsia="lv-LV"/>
        </w:rPr>
        <w:t xml:space="preserve">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piektdiena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6. </w:t>
      </w:r>
      <w:proofErr w:type="spellStart"/>
      <w:r>
        <w:rPr>
          <w:rFonts w:eastAsia="Times New Roman"/>
          <w:lang w:val="en-US" w:eastAsia="lv-LV"/>
        </w:rPr>
        <w:t>augusts</w:t>
      </w:r>
      <w:proofErr w:type="spellEnd"/>
      <w:r>
        <w:rPr>
          <w:rFonts w:eastAsia="Times New Roman"/>
          <w:lang w:val="en-US" w:eastAsia="lv-LV"/>
        </w:rPr>
        <w:t xml:space="preserve"> 09:18</w:t>
      </w:r>
      <w:r>
        <w:rPr>
          <w:rFonts w:eastAsia="Times New Roman"/>
          <w:lang w:val="en-US" w:eastAsia="lv-LV"/>
        </w:rPr>
        <w:br/>
      </w:r>
      <w:r>
        <w:rPr>
          <w:rFonts w:eastAsia="Times New Roman"/>
          <w:b/>
          <w:bCs/>
          <w:lang w:val="en-US" w:eastAsia="lv-LV"/>
        </w:rPr>
        <w:t>To:</w:t>
      </w:r>
      <w:r>
        <w:rPr>
          <w:rFonts w:eastAsia="Times New Roman"/>
          <w:lang w:val="en-US" w:eastAsia="lv-LV"/>
        </w:rPr>
        <w:t xml:space="preserve"> SM Pasts &lt;SM.Pasts@sam.gov.lv&gt;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Guna </w:t>
      </w:r>
      <w:proofErr w:type="spellStart"/>
      <w:r>
        <w:rPr>
          <w:rFonts w:eastAsia="Times New Roman"/>
          <w:lang w:val="en-US" w:eastAsia="lv-LV"/>
        </w:rPr>
        <w:t>Federe</w:t>
      </w:r>
      <w:proofErr w:type="spellEnd"/>
      <w:r>
        <w:rPr>
          <w:rFonts w:eastAsia="Times New Roman"/>
          <w:lang w:val="en-US" w:eastAsia="lv-LV"/>
        </w:rPr>
        <w:t xml:space="preserve"> &lt;guna.federe@fm.gov.lv&gt;; Zane Valtere &lt;Zane.Valtere@sam.gov.lv&gt;; Olita Bērziņa &lt;Olita.Berzina@sam.gov.lv&gt;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FM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TAP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24.08.2016. </w:t>
      </w:r>
      <w:proofErr w:type="spellStart"/>
      <w:r>
        <w:rPr>
          <w:rFonts w:eastAsia="Times New Roman"/>
          <w:lang w:val="en-US" w:eastAsia="lv-LV"/>
        </w:rPr>
        <w:t>rīkojumā</w:t>
      </w:r>
      <w:proofErr w:type="spellEnd"/>
      <w:r>
        <w:rPr>
          <w:rFonts w:eastAsia="Times New Roman"/>
          <w:lang w:val="en-US" w:eastAsia="lv-LV"/>
        </w:rPr>
        <w:t xml:space="preserve"> Nr. 468 </w:t>
      </w:r>
    </w:p>
    <w:p w:rsidR="00BA30F2" w:rsidP="00BA30F2" w:rsidRDefault="00BA30F2" w14:paraId="2B4260BD" w14:textId="77777777"/>
    <w:p w:rsidR="00BA30F2" w:rsidP="00BA30F2" w:rsidRDefault="00BA30F2" w14:paraId="2C8600BD" w14:textId="77777777">
      <w:r>
        <w:t>06.08.2021.  Nr. 10.1-6/7-1/948</w:t>
      </w:r>
    </w:p>
    <w:p w:rsidR="00BA30F2" w:rsidP="00BA30F2" w:rsidRDefault="00BA30F2" w14:paraId="2BD7107A" w14:textId="77777777"/>
    <w:p w:rsidR="00BA30F2" w:rsidP="00BA30F2" w:rsidRDefault="00BA30F2" w14:paraId="749FEC89" w14:textId="77777777">
      <w:r>
        <w:t>Labdien,</w:t>
      </w:r>
    </w:p>
    <w:p w:rsidR="00BA30F2" w:rsidP="00BA30F2" w:rsidRDefault="00BA30F2" w14:paraId="36424A44" w14:textId="77777777"/>
    <w:p w:rsidR="00BA30F2" w:rsidP="00BA30F2" w:rsidRDefault="00BA30F2" w14:paraId="2827EE58" w14:textId="77777777">
      <w:pPr>
        <w:jc w:val="both"/>
      </w:pPr>
      <w:r>
        <w:t xml:space="preserve">Finanšu ministrija ir izskatījusi Satiksmes ministrijas precizēto Ministru kabineta rīkojuma projektu "Grozījumi Ministru kabineta 2016. gada 24. augusta rīkojumā Nr. 468 "Par nacionālo interešu objekta statusa noteikšanu Eiropas standarta platuma publiskās lietošanas dzelzceļa infrastruktūrai Rail </w:t>
      </w:r>
      <w:proofErr w:type="spellStart"/>
      <w:r>
        <w:t>Baltica</w:t>
      </w:r>
      <w:proofErr w:type="spellEnd"/>
      <w:r>
        <w:t>"" un saskaņo tā tālāku virzību bez iebildumiem un priekšlikumiem.</w:t>
      </w:r>
    </w:p>
    <w:p w:rsidR="00BA30F2" w:rsidP="00BA30F2" w:rsidRDefault="00BA30F2" w14:paraId="1EEF5F11" w14:textId="77777777"/>
    <w:p w:rsidR="00BA30F2" w:rsidP="00BA30F2" w:rsidRDefault="00BA30F2" w14:paraId="601ED263" w14:textId="09336FB5">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Ilze </w:t>
      </w:r>
      <w:proofErr w:type="spellStart"/>
      <w:r>
        <w:rPr>
          <w:rFonts w:ascii="Franklin Gothic Medium" w:hAnsi="Franklin Gothic Medium"/>
          <w:b/>
          <w:bCs/>
          <w:color w:val="1F497D"/>
          <w:sz w:val="20"/>
          <w:szCs w:val="20"/>
        </w:rPr>
        <w:t>Sevele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67095483</w:t>
      </w:r>
      <w:r>
        <w:rPr>
          <w:rFonts w:ascii="Franklin Gothic Book" w:hAnsi="Franklin Gothic Book"/>
          <w:color w:val="767573"/>
          <w:sz w:val="16"/>
          <w:szCs w:val="16"/>
        </w:rPr>
        <w:br/>
        <w:t xml:space="preserve">E-pasts: </w:t>
      </w:r>
      <w:hyperlink w:history="1" r:id="rId4">
        <w:r>
          <w:rPr>
            <w:rStyle w:val="Hyperlink"/>
            <w:rFonts w:ascii="Franklin Gothic Book" w:hAnsi="Franklin Gothic Book"/>
            <w:color w:val="1F497D"/>
            <w:sz w:val="16"/>
            <w:szCs w:val="16"/>
          </w:rPr>
          <w:t>ilze.sevele@fm.gov.lv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w:history="1" r:id="rId5">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w:history="1" r:id="rId6">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3EE3C488" wp14:editId="3A1315AD">
            <wp:extent cx="711200" cy="723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rsidR="00BA30F2" w:rsidRDefault="00BA30F2" w14:paraId="67210C0F" w14:textId="77777777"/>
    <w:sectPr w:rsidR="00BA30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F2"/>
    <w:rsid w:val="00BA30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4EC34"/>
  <w15:chartTrackingRefBased/>
  <w15:docId w15:val="{4A765DEB-A82C-44EC-B5B6-7048C43D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F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30F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6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customXml" Target="../customXml/item2.xml"/><Relationship Id="rId5" Type="http://schemas.openxmlformats.org/officeDocument/2006/relationships/hyperlink" Target="www.fm.gov.lv" TargetMode="External"/><Relationship Id="rId10" Type="http://schemas.openxmlformats.org/officeDocument/2006/relationships/customXml" Target="../customXml/item1.xml"/><Relationship Id="rId4" Type="http://schemas.openxmlformats.org/officeDocument/2006/relationships/hyperlink" Target="mailto:%20ilze.sevel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60F0F-A534-4E9A-92C7-3BC9AA0587A5}"/>
</file>

<file path=customXml/itemProps2.xml><?xml version="1.0" encoding="utf-8"?>
<ds:datastoreItem xmlns:ds="http://schemas.openxmlformats.org/officeDocument/2006/customXml" ds:itemID="{44A00D0C-00FD-4A35-92CA-1A2D6B6C9536}"/>
</file>

<file path=customXml/itemProps3.xml><?xml version="1.0" encoding="utf-8"?>
<ds:datastoreItem xmlns:ds="http://schemas.openxmlformats.org/officeDocument/2006/customXml" ds:itemID="{11A77332-91BA-4CA9-AC14-C85BD9E1A8B3}"/>
</file>

<file path=docProps/app.xml><?xml version="1.0" encoding="utf-8"?>
<Properties xmlns="http://schemas.openxmlformats.org/officeDocument/2006/extended-properties" xmlns:vt="http://schemas.openxmlformats.org/officeDocument/2006/docPropsVTypes">
  <Template>Normal.dotm</Template>
  <TotalTime>1</TotalTime>
  <Pages>1</Pages>
  <Words>739</Words>
  <Characters>422</Characters>
  <Application>Microsoft Office Word</Application>
  <DocSecurity>0</DocSecurity>
  <Lines>3</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Valtere</dc:creator>
  <cp:keywords/>
  <dc:description/>
  <cp:lastModifiedBy>Zane Valtere</cp:lastModifiedBy>
  <cp:revision>1</cp:revision>
  <dcterms:created xsi:type="dcterms:W3CDTF">2021-08-10T10:33:00Z</dcterms:created>
  <dcterms:modified xsi:type="dcterms:W3CDTF">2021-08-10T10:34:00Z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