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2005. gada 27. decembra noteikumos Nr. 1031 "Noteikumi par budžetu izdevumu klasifikāciju atbilstoši ekonomiskajām kategorijām"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(25-TA-2457) paredz dzēst kodu 1146 “Piemaksa par personisko darba ieguldījumu un darba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kodā 1146 uzskaita piemaksas pedagogiem, kas noteiktas pamatojoties uz Ministru kabineta 05.07.2016. noteikumu Nr. 445 “Pedagogu darba samaksas noteikumi” 27.</w:t>
            </w:r>
            <w:r w:rsidR="00000000" w:rsidRPr="00000000" w:rsidDel="00000000">
              <w:rPr>
                <w:vertAlign w:val="superscript"/>
                <w:rtl w:val="0"/>
              </w:rPr>
              <w:t xml:space="preserve">1</w:t>
            </w:r>
            <w:r w:rsidR="00000000" w:rsidRPr="00000000" w:rsidDel="00000000">
              <w:rPr>
                <w:rtl w:val="0"/>
              </w:rPr>
              <w:t xml:space="preserve"> punktu: “Izglītības iestādes vadītājs izglītības iestādei piešķirtā finansējuma ietvaros ar iekšējo normatīvo aktu nosaka piemaksas apmēru 1., 2. un 3. kvalitātes pakāpei, kas iegūta no 2017. gada 10. augusta, par darba slodzi, kas atbilst mēneša darba algas likmei. Pedagogiem, kuri normatīvajos aktos par pedagogu profesionālās darbības kvalitātes novērtēšanas organizēšanu noteiktajā kārtībā no 2017. gada 10. augusta ir ieguvuši kādu kvalitātes pakāpi, nosaka piemaksu proporcionāli pedagoga darba slodzei. Izglītības iestāžu vadītājiem, kuri ieguvuši kvalitātes pakāpi, piemaksu nosaka izglītības iestādes dibinātājs, ņemot vērā piemaksas apmēru, kas izglītības iestādē noteikts katrai kvalitātes pakāpei.”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kodu 1146 vai sniegt skaidrojumu, kādā kodā būtu norādāmas kvalitātes piemaksas pedagogiem.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25-TA-2457</w:t>
    </w:r>
    <w:r>
      <w:br/>
    </w:r>
    <w:r w:rsidR="00000000" w:rsidRPr="00000000" w:rsidDel="00000000">
      <w:rPr>
        <w:rtl w:val="0"/>
      </w:rPr>
      <w:t xml:space="preserve">Izdrukāts 07.11.2025. 13.39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25-TA-2457</w:t>
    </w:r>
    <w:r>
      <w:br/>
    </w:r>
    <w:r w:rsidR="00000000" w:rsidRPr="00000000" w:rsidDel="00000000">
      <w:rPr>
        <w:rtl w:val="0"/>
      </w:rPr>
      <w:t xml:space="preserve">Izdrukāts 07.11.2025. 13.39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Atzinumi_25-TA-2457.docx</dc:title>
</cp:coreProperties>
</file>

<file path=docProps/custom.xml><?xml version="1.0" encoding="utf-8"?>
<Properties xmlns="http://schemas.openxmlformats.org/officeDocument/2006/custom-properties" xmlns:vt="http://schemas.openxmlformats.org/officeDocument/2006/docPropsVTypes"/>
</file>