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"V1034" , "Birzītes V1034”, “Pērles V1034”, “Gulbji V1034” Rundāles pagastā, Bauskas novadā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Bauskas novada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lēmumam)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grozījumiem)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01.12.2023.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01.12.2023.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