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pavadvēstule)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uz sab iedrības līdzdalības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Drosme darīt)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info par projektā paveikto)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 juridiskā analīze par Aizsargjoslu likumu)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iesniegtās IVN ziņojuma sadaļas)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pārskats par veiktajām darbībām)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Dienvidkurzemes novada pašvaldība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paredzētās darbības "Vēja elektrostaciju parka "K2 Ventum" būvniecība Dienvidkurzemes novada Sakas pagastā un elektropārvades pieslēguma izveide Dienvidkurzemes novada Sakas pagastā un Kuldīgas novada Alsungas pagastā" akceptu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Dienvidkurzemes novada pašvaldība NEATBALSTA paredzētās darbības "Vēja elektrostaciju parka "K2 Ventum" būvniecība Dienvidkurzemes novada Sakas pagastā un elektropārvades pieslēguma izveide Dienvidkurzemes novada Sakas pagastā un Kuldīgas novada Alsungas pagastā" akceptu.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Jankovskis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Ministru kabinets pēc Enerģētikas un vides aģentūras atzinuma un ziņojuma izskatīšanas konstatē: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ar 3.3.punktu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"3.3. Nav ņemti vērā Dienvidkurzemes novada pašvaldības un sabiedrības iebildumi."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Jankovskis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06.03.2026.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06.03.2026.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