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2024. un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25.01.2024.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25.01.2024.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