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septembra noteikumos Nr. 510 "Eiropas Savienības kohēzijas politikas programmas 2021.–2027. gadam finanšu instrumentu kopīgie īstenošanas noteikumi 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28.06.2024. 10.04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28.06.2024. 10.04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